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CEB" w:rsidRDefault="002B2CEB" w:rsidP="002B2CEB">
      <w:pPr>
        <w:jc w:val="center"/>
        <w:rPr>
          <w:b/>
          <w:sz w:val="28"/>
          <w:szCs w:val="28"/>
          <w:lang w:val="uk-UA"/>
        </w:rPr>
      </w:pPr>
      <w:r>
        <w:rPr>
          <w:b/>
          <w:sz w:val="28"/>
          <w:szCs w:val="28"/>
          <w:lang w:val="uk-UA"/>
        </w:rPr>
        <w:t xml:space="preserve">Інформація </w:t>
      </w:r>
    </w:p>
    <w:p w:rsidR="002B2CEB" w:rsidRDefault="002B2CEB" w:rsidP="002B2CEB">
      <w:pPr>
        <w:jc w:val="center"/>
        <w:rPr>
          <w:b/>
          <w:sz w:val="28"/>
          <w:szCs w:val="28"/>
          <w:lang w:val="uk-UA"/>
        </w:rPr>
      </w:pPr>
      <w:r>
        <w:rPr>
          <w:b/>
          <w:sz w:val="28"/>
          <w:szCs w:val="28"/>
          <w:lang w:val="uk-UA"/>
        </w:rPr>
        <w:t xml:space="preserve">про хід виконання </w:t>
      </w:r>
      <w:r w:rsidR="00B71D0A" w:rsidRPr="00BA64FB">
        <w:rPr>
          <w:b/>
          <w:sz w:val="28"/>
          <w:szCs w:val="28"/>
          <w:lang w:val="uk-UA"/>
        </w:rPr>
        <w:t>Комплексної програми з</w:t>
      </w:r>
      <w:r w:rsidR="00B71D0A">
        <w:rPr>
          <w:b/>
          <w:sz w:val="28"/>
          <w:szCs w:val="28"/>
          <w:lang w:val="uk-UA"/>
        </w:rPr>
        <w:t xml:space="preserve">ахисту прав дітей Миколаївського району </w:t>
      </w:r>
      <w:r w:rsidR="00B71D0A" w:rsidRPr="00BA64FB">
        <w:rPr>
          <w:b/>
          <w:sz w:val="28"/>
          <w:szCs w:val="28"/>
          <w:lang w:val="uk-UA"/>
        </w:rPr>
        <w:t>«</w:t>
      </w:r>
      <w:r w:rsidR="00B71D0A">
        <w:rPr>
          <w:b/>
          <w:sz w:val="28"/>
          <w:szCs w:val="28"/>
          <w:lang w:val="uk-UA"/>
        </w:rPr>
        <w:t>Дитинство</w:t>
      </w:r>
      <w:r w:rsidR="00B71D0A" w:rsidRPr="00BA64FB">
        <w:rPr>
          <w:b/>
          <w:sz w:val="28"/>
          <w:szCs w:val="28"/>
          <w:lang w:val="uk-UA"/>
        </w:rPr>
        <w:t xml:space="preserve">» </w:t>
      </w:r>
    </w:p>
    <w:p w:rsidR="00B71D0A" w:rsidRPr="00BA64FB" w:rsidRDefault="00B71D0A" w:rsidP="002B2CEB">
      <w:pPr>
        <w:jc w:val="center"/>
        <w:rPr>
          <w:b/>
          <w:sz w:val="28"/>
          <w:szCs w:val="28"/>
          <w:lang w:val="uk-UA"/>
        </w:rPr>
      </w:pPr>
      <w:r w:rsidRPr="00BA64FB">
        <w:rPr>
          <w:b/>
          <w:sz w:val="28"/>
          <w:szCs w:val="28"/>
          <w:lang w:val="uk-UA"/>
        </w:rPr>
        <w:t xml:space="preserve"> </w:t>
      </w:r>
      <w:r>
        <w:rPr>
          <w:b/>
          <w:sz w:val="28"/>
          <w:szCs w:val="28"/>
          <w:lang w:val="uk-UA"/>
        </w:rPr>
        <w:t xml:space="preserve">на </w:t>
      </w:r>
      <w:r>
        <w:rPr>
          <w:b/>
          <w:sz w:val="28"/>
          <w:szCs w:val="28"/>
          <w:lang w:val="en-US"/>
        </w:rPr>
        <w:t>II</w:t>
      </w:r>
      <w:r>
        <w:rPr>
          <w:b/>
          <w:sz w:val="28"/>
          <w:szCs w:val="28"/>
          <w:lang w:val="uk-UA"/>
        </w:rPr>
        <w:t xml:space="preserve"> півріччя 2021 </w:t>
      </w:r>
      <w:r w:rsidRPr="00BA64FB">
        <w:rPr>
          <w:b/>
          <w:sz w:val="28"/>
          <w:szCs w:val="28"/>
          <w:lang w:val="uk-UA"/>
        </w:rPr>
        <w:t>рок</w:t>
      </w:r>
      <w:r>
        <w:rPr>
          <w:b/>
          <w:sz w:val="28"/>
          <w:szCs w:val="28"/>
          <w:lang w:val="uk-UA"/>
        </w:rPr>
        <w:t>у</w:t>
      </w:r>
    </w:p>
    <w:tbl>
      <w:tblPr>
        <w:tblW w:w="161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6095"/>
        <w:gridCol w:w="4111"/>
        <w:gridCol w:w="1984"/>
        <w:gridCol w:w="1134"/>
        <w:gridCol w:w="1985"/>
      </w:tblGrid>
      <w:tr w:rsidR="00B71D0A" w:rsidRPr="00BA64FB" w:rsidTr="00963138">
        <w:trPr>
          <w:trHeight w:val="673"/>
        </w:trPr>
        <w:tc>
          <w:tcPr>
            <w:tcW w:w="852" w:type="dxa"/>
            <w:vMerge w:val="restart"/>
            <w:shd w:val="clear" w:color="auto" w:fill="auto"/>
            <w:vAlign w:val="center"/>
          </w:tcPr>
          <w:p w:rsidR="00B71D0A" w:rsidRPr="00955342" w:rsidRDefault="00B71D0A" w:rsidP="00963138">
            <w:pPr>
              <w:jc w:val="center"/>
              <w:rPr>
                <w:b/>
                <w:lang w:val="uk-UA"/>
              </w:rPr>
            </w:pPr>
            <w:r w:rsidRPr="00955342">
              <w:rPr>
                <w:b/>
                <w:lang w:val="uk-UA"/>
              </w:rPr>
              <w:t>№</w:t>
            </w:r>
          </w:p>
          <w:p w:rsidR="00B71D0A" w:rsidRPr="00955342" w:rsidRDefault="00B71D0A" w:rsidP="00963138">
            <w:pPr>
              <w:jc w:val="center"/>
              <w:rPr>
                <w:b/>
                <w:lang w:val="uk-UA"/>
              </w:rPr>
            </w:pPr>
            <w:r w:rsidRPr="00955342">
              <w:rPr>
                <w:b/>
                <w:lang w:val="uk-UA"/>
              </w:rPr>
              <w:t xml:space="preserve"> з/п</w:t>
            </w:r>
          </w:p>
        </w:tc>
        <w:tc>
          <w:tcPr>
            <w:tcW w:w="6095" w:type="dxa"/>
            <w:vMerge w:val="restart"/>
            <w:shd w:val="clear" w:color="auto" w:fill="auto"/>
            <w:vAlign w:val="center"/>
          </w:tcPr>
          <w:p w:rsidR="00B71D0A" w:rsidRPr="00955342" w:rsidRDefault="00B71D0A" w:rsidP="00963138">
            <w:pPr>
              <w:jc w:val="center"/>
              <w:rPr>
                <w:b/>
                <w:lang w:val="uk-UA"/>
              </w:rPr>
            </w:pPr>
            <w:r w:rsidRPr="00955342">
              <w:rPr>
                <w:b/>
                <w:lang w:val="uk-UA"/>
              </w:rPr>
              <w:t>Зміст заходу</w:t>
            </w:r>
          </w:p>
        </w:tc>
        <w:tc>
          <w:tcPr>
            <w:tcW w:w="4111" w:type="dxa"/>
            <w:vMerge w:val="restart"/>
            <w:vAlign w:val="center"/>
          </w:tcPr>
          <w:p w:rsidR="00B71D0A" w:rsidRPr="00955342" w:rsidRDefault="00B71D0A" w:rsidP="00963138">
            <w:pPr>
              <w:jc w:val="center"/>
              <w:rPr>
                <w:b/>
                <w:lang w:val="uk-UA"/>
              </w:rPr>
            </w:pPr>
            <w:r w:rsidRPr="00955342">
              <w:rPr>
                <w:b/>
                <w:lang w:val="uk-UA"/>
              </w:rPr>
              <w:t>Відповідальні виконавці</w:t>
            </w:r>
          </w:p>
        </w:tc>
        <w:tc>
          <w:tcPr>
            <w:tcW w:w="1984" w:type="dxa"/>
            <w:vMerge w:val="restart"/>
            <w:shd w:val="clear" w:color="auto" w:fill="auto"/>
            <w:vAlign w:val="center"/>
          </w:tcPr>
          <w:p w:rsidR="00B71D0A" w:rsidRPr="00955342" w:rsidRDefault="00B71D0A" w:rsidP="00963138">
            <w:pPr>
              <w:jc w:val="center"/>
              <w:rPr>
                <w:b/>
                <w:lang w:val="uk-UA"/>
              </w:rPr>
            </w:pPr>
            <w:r w:rsidRPr="00955342">
              <w:rPr>
                <w:b/>
                <w:lang w:val="uk-UA"/>
              </w:rPr>
              <w:t>Джерела фінансування</w:t>
            </w:r>
          </w:p>
        </w:tc>
        <w:tc>
          <w:tcPr>
            <w:tcW w:w="3119" w:type="dxa"/>
            <w:gridSpan w:val="2"/>
            <w:shd w:val="clear" w:color="auto" w:fill="auto"/>
            <w:vAlign w:val="center"/>
          </w:tcPr>
          <w:p w:rsidR="00B71D0A" w:rsidRPr="00955342" w:rsidRDefault="00B71D0A" w:rsidP="00963138">
            <w:pPr>
              <w:jc w:val="center"/>
              <w:rPr>
                <w:b/>
                <w:lang w:val="uk-UA"/>
              </w:rPr>
            </w:pPr>
            <w:r w:rsidRPr="00955342">
              <w:rPr>
                <w:b/>
                <w:lang w:val="uk-UA"/>
              </w:rPr>
              <w:t>Орієнтовні обсяги фінансового забезпечення</w:t>
            </w:r>
          </w:p>
          <w:p w:rsidR="00B71D0A" w:rsidRPr="00955342" w:rsidRDefault="00B71D0A" w:rsidP="00963138">
            <w:pPr>
              <w:jc w:val="center"/>
              <w:rPr>
                <w:b/>
                <w:lang w:val="uk-UA"/>
              </w:rPr>
            </w:pPr>
            <w:r w:rsidRPr="00955342">
              <w:rPr>
                <w:b/>
                <w:lang w:val="uk-UA"/>
              </w:rPr>
              <w:t>(тис. гривень) *</w:t>
            </w:r>
          </w:p>
        </w:tc>
      </w:tr>
      <w:tr w:rsidR="00B71D0A" w:rsidRPr="00BA64FB" w:rsidTr="00963138">
        <w:trPr>
          <w:trHeight w:val="77"/>
        </w:trPr>
        <w:tc>
          <w:tcPr>
            <w:tcW w:w="852" w:type="dxa"/>
            <w:vMerge/>
            <w:shd w:val="clear" w:color="auto" w:fill="auto"/>
          </w:tcPr>
          <w:p w:rsidR="00B71D0A" w:rsidRPr="00955342" w:rsidRDefault="00B71D0A" w:rsidP="00963138">
            <w:pPr>
              <w:jc w:val="center"/>
              <w:rPr>
                <w:b/>
                <w:lang w:val="uk-UA"/>
              </w:rPr>
            </w:pPr>
          </w:p>
        </w:tc>
        <w:tc>
          <w:tcPr>
            <w:tcW w:w="6095" w:type="dxa"/>
            <w:vMerge/>
            <w:shd w:val="clear" w:color="auto" w:fill="auto"/>
          </w:tcPr>
          <w:p w:rsidR="00B71D0A" w:rsidRPr="00955342" w:rsidRDefault="00B71D0A" w:rsidP="00963138">
            <w:pPr>
              <w:jc w:val="center"/>
              <w:rPr>
                <w:b/>
                <w:lang w:val="uk-UA"/>
              </w:rPr>
            </w:pPr>
          </w:p>
        </w:tc>
        <w:tc>
          <w:tcPr>
            <w:tcW w:w="4111" w:type="dxa"/>
            <w:vMerge/>
          </w:tcPr>
          <w:p w:rsidR="00B71D0A" w:rsidRPr="00955342" w:rsidRDefault="00B71D0A" w:rsidP="00963138">
            <w:pPr>
              <w:jc w:val="center"/>
              <w:rPr>
                <w:b/>
                <w:lang w:val="uk-UA"/>
              </w:rPr>
            </w:pPr>
          </w:p>
        </w:tc>
        <w:tc>
          <w:tcPr>
            <w:tcW w:w="1984" w:type="dxa"/>
            <w:vMerge/>
            <w:shd w:val="clear" w:color="auto" w:fill="auto"/>
          </w:tcPr>
          <w:p w:rsidR="00B71D0A" w:rsidRPr="00955342" w:rsidRDefault="00B71D0A" w:rsidP="00963138">
            <w:pPr>
              <w:jc w:val="center"/>
              <w:rPr>
                <w:b/>
                <w:lang w:val="uk-UA"/>
              </w:rPr>
            </w:pPr>
          </w:p>
        </w:tc>
        <w:tc>
          <w:tcPr>
            <w:tcW w:w="1134" w:type="dxa"/>
            <w:vMerge w:val="restart"/>
            <w:shd w:val="clear" w:color="auto" w:fill="auto"/>
            <w:vAlign w:val="center"/>
          </w:tcPr>
          <w:p w:rsidR="00B71D0A" w:rsidRPr="00955342" w:rsidRDefault="00B71D0A" w:rsidP="00963138">
            <w:pPr>
              <w:jc w:val="center"/>
              <w:rPr>
                <w:b/>
                <w:lang w:val="uk-UA"/>
              </w:rPr>
            </w:pPr>
            <w:r w:rsidRPr="00955342">
              <w:rPr>
                <w:b/>
                <w:lang w:val="uk-UA"/>
              </w:rPr>
              <w:t>Всього</w:t>
            </w:r>
          </w:p>
        </w:tc>
        <w:tc>
          <w:tcPr>
            <w:tcW w:w="1985" w:type="dxa"/>
            <w:tcBorders>
              <w:bottom w:val="nil"/>
              <w:right w:val="single" w:sz="4" w:space="0" w:color="auto"/>
            </w:tcBorders>
            <w:shd w:val="clear" w:color="auto" w:fill="auto"/>
          </w:tcPr>
          <w:p w:rsidR="00B71D0A" w:rsidRDefault="00B71D0A" w:rsidP="00963138">
            <w:pPr>
              <w:jc w:val="center"/>
              <w:rPr>
                <w:b/>
                <w:lang w:val="uk-UA"/>
              </w:rPr>
            </w:pPr>
            <w:r>
              <w:rPr>
                <w:b/>
                <w:lang w:val="en-US"/>
              </w:rPr>
              <w:t xml:space="preserve">II </w:t>
            </w:r>
            <w:r>
              <w:rPr>
                <w:b/>
                <w:lang w:val="uk-UA"/>
              </w:rPr>
              <w:t>півріччя</w:t>
            </w:r>
          </w:p>
          <w:p w:rsidR="00B71D0A" w:rsidRPr="00D75FA4" w:rsidRDefault="00B71D0A" w:rsidP="00963138">
            <w:pPr>
              <w:jc w:val="center"/>
              <w:rPr>
                <w:b/>
                <w:lang w:val="uk-UA"/>
              </w:rPr>
            </w:pPr>
            <w:r>
              <w:rPr>
                <w:b/>
                <w:lang w:val="uk-UA"/>
              </w:rPr>
              <w:t xml:space="preserve"> 2021 року</w:t>
            </w:r>
          </w:p>
        </w:tc>
      </w:tr>
      <w:tr w:rsidR="00B71D0A" w:rsidRPr="00BA64FB" w:rsidTr="00963138">
        <w:trPr>
          <w:trHeight w:val="77"/>
        </w:trPr>
        <w:tc>
          <w:tcPr>
            <w:tcW w:w="852" w:type="dxa"/>
            <w:vMerge/>
            <w:shd w:val="clear" w:color="auto" w:fill="auto"/>
          </w:tcPr>
          <w:p w:rsidR="00B71D0A" w:rsidRPr="00955342" w:rsidRDefault="00B71D0A" w:rsidP="00963138">
            <w:pPr>
              <w:jc w:val="center"/>
              <w:rPr>
                <w:b/>
                <w:lang w:val="uk-UA"/>
              </w:rPr>
            </w:pPr>
          </w:p>
        </w:tc>
        <w:tc>
          <w:tcPr>
            <w:tcW w:w="6095" w:type="dxa"/>
            <w:vMerge/>
            <w:shd w:val="clear" w:color="auto" w:fill="auto"/>
          </w:tcPr>
          <w:p w:rsidR="00B71D0A" w:rsidRPr="00955342" w:rsidRDefault="00B71D0A" w:rsidP="00963138">
            <w:pPr>
              <w:jc w:val="center"/>
              <w:rPr>
                <w:b/>
                <w:lang w:val="uk-UA"/>
              </w:rPr>
            </w:pPr>
          </w:p>
        </w:tc>
        <w:tc>
          <w:tcPr>
            <w:tcW w:w="4111" w:type="dxa"/>
            <w:vMerge/>
          </w:tcPr>
          <w:p w:rsidR="00B71D0A" w:rsidRPr="00955342" w:rsidRDefault="00B71D0A" w:rsidP="00963138">
            <w:pPr>
              <w:jc w:val="center"/>
              <w:rPr>
                <w:b/>
                <w:lang w:val="uk-UA"/>
              </w:rPr>
            </w:pPr>
          </w:p>
        </w:tc>
        <w:tc>
          <w:tcPr>
            <w:tcW w:w="1984" w:type="dxa"/>
            <w:vMerge/>
            <w:shd w:val="clear" w:color="auto" w:fill="auto"/>
          </w:tcPr>
          <w:p w:rsidR="00B71D0A" w:rsidRPr="00955342" w:rsidRDefault="00B71D0A" w:rsidP="00963138">
            <w:pPr>
              <w:jc w:val="center"/>
              <w:rPr>
                <w:b/>
                <w:lang w:val="uk-UA"/>
              </w:rPr>
            </w:pPr>
          </w:p>
        </w:tc>
        <w:tc>
          <w:tcPr>
            <w:tcW w:w="1134" w:type="dxa"/>
            <w:vMerge/>
            <w:shd w:val="clear" w:color="auto" w:fill="auto"/>
          </w:tcPr>
          <w:p w:rsidR="00B71D0A" w:rsidRPr="00955342" w:rsidRDefault="00B71D0A" w:rsidP="00963138">
            <w:pPr>
              <w:jc w:val="center"/>
              <w:rPr>
                <w:b/>
                <w:lang w:val="uk-UA"/>
              </w:rPr>
            </w:pPr>
          </w:p>
        </w:tc>
        <w:tc>
          <w:tcPr>
            <w:tcW w:w="1985" w:type="dxa"/>
            <w:tcBorders>
              <w:top w:val="nil"/>
              <w:right w:val="single" w:sz="4" w:space="0" w:color="auto"/>
            </w:tcBorders>
            <w:shd w:val="clear" w:color="auto" w:fill="auto"/>
            <w:vAlign w:val="center"/>
          </w:tcPr>
          <w:p w:rsidR="00B71D0A" w:rsidRPr="003F2BE6" w:rsidRDefault="00B71D0A" w:rsidP="00963138">
            <w:pPr>
              <w:rPr>
                <w:b/>
                <w:lang w:val="uk-UA"/>
              </w:rPr>
            </w:pPr>
          </w:p>
        </w:tc>
      </w:tr>
    </w:tbl>
    <w:p w:rsidR="00B71D0A" w:rsidRPr="0069570F" w:rsidRDefault="00B71D0A" w:rsidP="00B71D0A">
      <w:pPr>
        <w:rPr>
          <w:sz w:val="4"/>
          <w:szCs w:val="4"/>
        </w:rPr>
      </w:pPr>
    </w:p>
    <w:tbl>
      <w:tblPr>
        <w:tblpPr w:leftFromText="180" w:rightFromText="180" w:vertAnchor="text" w:tblpX="-318" w:tblpY="1"/>
        <w:tblOverlap w:val="never"/>
        <w:tblW w:w="16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805"/>
        <w:gridCol w:w="4537"/>
        <w:gridCol w:w="1984"/>
        <w:gridCol w:w="11"/>
        <w:gridCol w:w="236"/>
        <w:gridCol w:w="367"/>
        <w:gridCol w:w="510"/>
        <w:gridCol w:w="10"/>
        <w:gridCol w:w="85"/>
        <w:gridCol w:w="1239"/>
        <w:gridCol w:w="521"/>
        <w:gridCol w:w="13"/>
      </w:tblGrid>
      <w:tr w:rsidR="00B71D0A" w:rsidRPr="0069570F" w:rsidTr="002B2CEB">
        <w:trPr>
          <w:gridAfter w:val="1"/>
          <w:wAfter w:w="13" w:type="dxa"/>
          <w:trHeight w:val="151"/>
          <w:tblHeader/>
        </w:trPr>
        <w:tc>
          <w:tcPr>
            <w:tcW w:w="852" w:type="dxa"/>
            <w:shd w:val="clear" w:color="auto" w:fill="auto"/>
          </w:tcPr>
          <w:p w:rsidR="00B71D0A" w:rsidRPr="0069570F" w:rsidRDefault="00B71D0A" w:rsidP="00A21EB8">
            <w:pPr>
              <w:jc w:val="center"/>
              <w:rPr>
                <w:sz w:val="28"/>
                <w:szCs w:val="28"/>
                <w:lang w:val="uk-UA"/>
              </w:rPr>
            </w:pPr>
            <w:r w:rsidRPr="0069570F">
              <w:rPr>
                <w:sz w:val="28"/>
                <w:szCs w:val="28"/>
                <w:lang w:val="uk-UA"/>
              </w:rPr>
              <w:t>1</w:t>
            </w:r>
          </w:p>
        </w:tc>
        <w:tc>
          <w:tcPr>
            <w:tcW w:w="5805" w:type="dxa"/>
            <w:shd w:val="clear" w:color="auto" w:fill="auto"/>
          </w:tcPr>
          <w:p w:rsidR="00B71D0A" w:rsidRPr="0069570F" w:rsidRDefault="00B71D0A" w:rsidP="00A21EB8">
            <w:pPr>
              <w:jc w:val="center"/>
              <w:rPr>
                <w:sz w:val="28"/>
                <w:szCs w:val="28"/>
                <w:lang w:val="uk-UA"/>
              </w:rPr>
            </w:pPr>
            <w:r w:rsidRPr="0069570F">
              <w:rPr>
                <w:sz w:val="28"/>
                <w:szCs w:val="28"/>
                <w:lang w:val="uk-UA"/>
              </w:rPr>
              <w:t>2</w:t>
            </w:r>
          </w:p>
        </w:tc>
        <w:tc>
          <w:tcPr>
            <w:tcW w:w="4537" w:type="dxa"/>
          </w:tcPr>
          <w:p w:rsidR="00B71D0A" w:rsidRPr="0069570F" w:rsidRDefault="00B71D0A" w:rsidP="00A21EB8">
            <w:pPr>
              <w:jc w:val="center"/>
              <w:rPr>
                <w:sz w:val="28"/>
                <w:szCs w:val="28"/>
                <w:lang w:val="uk-UA"/>
              </w:rPr>
            </w:pPr>
            <w:r w:rsidRPr="0069570F">
              <w:rPr>
                <w:sz w:val="28"/>
                <w:szCs w:val="28"/>
                <w:lang w:val="uk-UA"/>
              </w:rPr>
              <w:t>3</w:t>
            </w:r>
          </w:p>
        </w:tc>
        <w:tc>
          <w:tcPr>
            <w:tcW w:w="1995" w:type="dxa"/>
            <w:gridSpan w:val="2"/>
            <w:shd w:val="clear" w:color="auto" w:fill="auto"/>
          </w:tcPr>
          <w:p w:rsidR="00B71D0A" w:rsidRPr="0069570F" w:rsidRDefault="00B71D0A" w:rsidP="00A21EB8">
            <w:pPr>
              <w:jc w:val="center"/>
              <w:rPr>
                <w:sz w:val="28"/>
                <w:szCs w:val="28"/>
                <w:lang w:val="uk-UA"/>
              </w:rPr>
            </w:pPr>
            <w:r w:rsidRPr="0069570F">
              <w:rPr>
                <w:sz w:val="28"/>
                <w:szCs w:val="28"/>
                <w:lang w:val="uk-UA"/>
              </w:rPr>
              <w:t>4</w:t>
            </w:r>
          </w:p>
        </w:tc>
        <w:tc>
          <w:tcPr>
            <w:tcW w:w="1113" w:type="dxa"/>
            <w:gridSpan w:val="3"/>
            <w:shd w:val="clear" w:color="auto" w:fill="auto"/>
          </w:tcPr>
          <w:p w:rsidR="00B71D0A" w:rsidRPr="0069570F" w:rsidRDefault="00B71D0A" w:rsidP="00A21EB8">
            <w:pPr>
              <w:jc w:val="center"/>
              <w:rPr>
                <w:sz w:val="28"/>
                <w:szCs w:val="28"/>
                <w:lang w:val="uk-UA"/>
              </w:rPr>
            </w:pPr>
            <w:r w:rsidRPr="0069570F">
              <w:rPr>
                <w:sz w:val="28"/>
                <w:szCs w:val="28"/>
                <w:lang w:val="uk-UA"/>
              </w:rPr>
              <w:t>5</w:t>
            </w:r>
          </w:p>
        </w:tc>
        <w:tc>
          <w:tcPr>
            <w:tcW w:w="1855" w:type="dxa"/>
            <w:gridSpan w:val="4"/>
            <w:shd w:val="clear" w:color="auto" w:fill="auto"/>
          </w:tcPr>
          <w:p w:rsidR="00B71D0A" w:rsidRPr="0069570F" w:rsidRDefault="00B71D0A" w:rsidP="00A21EB8">
            <w:pPr>
              <w:jc w:val="center"/>
              <w:rPr>
                <w:sz w:val="28"/>
                <w:szCs w:val="28"/>
                <w:lang w:val="uk-UA"/>
              </w:rPr>
            </w:pPr>
            <w:r>
              <w:rPr>
                <w:sz w:val="28"/>
                <w:szCs w:val="28"/>
                <w:lang w:val="uk-UA"/>
              </w:rPr>
              <w:t>6</w:t>
            </w:r>
          </w:p>
        </w:tc>
      </w:tr>
      <w:tr w:rsidR="00B71D0A" w:rsidRPr="0069570F" w:rsidTr="002B2CEB">
        <w:trPr>
          <w:trHeight w:val="435"/>
        </w:trPr>
        <w:tc>
          <w:tcPr>
            <w:tcW w:w="16170" w:type="dxa"/>
            <w:gridSpan w:val="13"/>
            <w:shd w:val="clear" w:color="auto" w:fill="auto"/>
          </w:tcPr>
          <w:p w:rsidR="00B71D0A" w:rsidRPr="008E090B" w:rsidRDefault="00B71D0A" w:rsidP="00A21EB8">
            <w:pPr>
              <w:jc w:val="center"/>
              <w:rPr>
                <w:b/>
                <w:sz w:val="28"/>
                <w:szCs w:val="28"/>
                <w:lang w:val="uk-UA"/>
              </w:rPr>
            </w:pPr>
            <w:r w:rsidRPr="00C0165D">
              <w:rPr>
                <w:b/>
                <w:caps/>
                <w:sz w:val="28"/>
                <w:szCs w:val="28"/>
                <w:lang w:val="uk-UA"/>
              </w:rPr>
              <w:t>1</w:t>
            </w:r>
            <w:r w:rsidRPr="00955342">
              <w:rPr>
                <w:b/>
                <w:caps/>
                <w:lang w:val="uk-UA"/>
              </w:rPr>
              <w:t>. Соціальне забезпечення та підтримка сімей з дітьми</w:t>
            </w:r>
          </w:p>
        </w:tc>
      </w:tr>
      <w:tr w:rsidR="00B71D0A" w:rsidRPr="0069570F" w:rsidTr="002B2CEB">
        <w:trPr>
          <w:gridAfter w:val="1"/>
          <w:wAfter w:w="13" w:type="dxa"/>
          <w:trHeight w:val="341"/>
        </w:trPr>
        <w:tc>
          <w:tcPr>
            <w:tcW w:w="852" w:type="dxa"/>
            <w:vMerge w:val="restart"/>
            <w:shd w:val="clear" w:color="auto" w:fill="auto"/>
          </w:tcPr>
          <w:p w:rsidR="00B71D0A" w:rsidRPr="00955342" w:rsidRDefault="00B71D0A" w:rsidP="00A21EB8">
            <w:pPr>
              <w:rPr>
                <w:bCs/>
                <w:lang w:val="uk-UA"/>
              </w:rPr>
            </w:pPr>
            <w:r w:rsidRPr="00955342">
              <w:rPr>
                <w:bCs/>
                <w:lang w:val="uk-UA"/>
              </w:rPr>
              <w:t>1.1.</w:t>
            </w:r>
          </w:p>
          <w:p w:rsidR="00B71D0A" w:rsidRPr="00955342" w:rsidRDefault="00B71D0A" w:rsidP="00A21EB8">
            <w:pPr>
              <w:rPr>
                <w:bCs/>
                <w:lang w:val="uk-UA"/>
              </w:rPr>
            </w:pPr>
          </w:p>
          <w:p w:rsidR="00B71D0A" w:rsidRPr="00955342" w:rsidRDefault="00B71D0A" w:rsidP="00A21EB8">
            <w:pPr>
              <w:rPr>
                <w:bCs/>
                <w:lang w:val="uk-UA"/>
              </w:rPr>
            </w:pPr>
          </w:p>
        </w:tc>
        <w:tc>
          <w:tcPr>
            <w:tcW w:w="5805" w:type="dxa"/>
            <w:vMerge w:val="restart"/>
            <w:shd w:val="clear" w:color="auto" w:fill="auto"/>
          </w:tcPr>
          <w:p w:rsidR="00B71D0A" w:rsidRPr="00955342" w:rsidRDefault="00B71D0A" w:rsidP="00A21EB8">
            <w:pPr>
              <w:jc w:val="both"/>
              <w:rPr>
                <w:bCs/>
                <w:lang w:val="uk-UA"/>
              </w:rPr>
            </w:pPr>
            <w:r w:rsidRPr="00955342">
              <w:rPr>
                <w:bCs/>
                <w:lang w:val="uk-UA"/>
              </w:rPr>
              <w:t>З метою підготовки молоді до сімейного життя, профілактики</w:t>
            </w:r>
            <w:r>
              <w:rPr>
                <w:bCs/>
                <w:lang w:val="uk-UA"/>
              </w:rPr>
              <w:t xml:space="preserve"> </w:t>
            </w:r>
            <w:r w:rsidRPr="00955342">
              <w:rPr>
                <w:bCs/>
                <w:lang w:val="uk-UA"/>
              </w:rPr>
              <w:t>сімейного неблагополуччя</w:t>
            </w:r>
            <w:r>
              <w:rPr>
                <w:bCs/>
                <w:lang w:val="uk-UA"/>
              </w:rPr>
              <w:t xml:space="preserve"> </w:t>
            </w:r>
            <w:r w:rsidRPr="00955342">
              <w:rPr>
                <w:bCs/>
                <w:lang w:val="uk-UA"/>
              </w:rPr>
              <w:t>забезпечити функціонування</w:t>
            </w:r>
            <w:r>
              <w:rPr>
                <w:bCs/>
                <w:lang w:val="uk-UA"/>
              </w:rPr>
              <w:t xml:space="preserve"> </w:t>
            </w:r>
            <w:r w:rsidRPr="00955342">
              <w:rPr>
                <w:bCs/>
                <w:lang w:val="uk-UA"/>
              </w:rPr>
              <w:t>«Школи відповідального батьківства»</w:t>
            </w:r>
          </w:p>
        </w:tc>
        <w:tc>
          <w:tcPr>
            <w:tcW w:w="4537" w:type="dxa"/>
            <w:vMerge w:val="restart"/>
          </w:tcPr>
          <w:p w:rsidR="00B71D0A" w:rsidRPr="00955342" w:rsidRDefault="00463B22" w:rsidP="00A21EB8">
            <w:pPr>
              <w:jc w:val="both"/>
              <w:rPr>
                <w:lang w:val="uk-UA"/>
              </w:rPr>
            </w:pPr>
            <w:r>
              <w:rPr>
                <w:lang w:val="uk-UA"/>
              </w:rPr>
              <w:t xml:space="preserve">    </w:t>
            </w:r>
            <w:r w:rsidR="00B71D0A">
              <w:rPr>
                <w:lang w:val="uk-UA"/>
              </w:rPr>
              <w:t xml:space="preserve">За участі сімейних лікарів серед учнів випускних класів ЗОШ району було проведено </w:t>
            </w:r>
            <w:proofErr w:type="spellStart"/>
            <w:r w:rsidR="00B71D0A">
              <w:rPr>
                <w:lang w:val="uk-UA"/>
              </w:rPr>
              <w:t>вебинар</w:t>
            </w:r>
            <w:proofErr w:type="spellEnd"/>
            <w:r w:rsidR="00B71D0A">
              <w:rPr>
                <w:lang w:val="uk-UA"/>
              </w:rPr>
              <w:t xml:space="preserve"> «Школа відповідального батьківства» та лекції за тематикою</w:t>
            </w:r>
            <w:r w:rsidR="00B71D0A" w:rsidRPr="005B0C3A">
              <w:rPr>
                <w:lang w:val="uk-UA"/>
              </w:rPr>
              <w:t>:</w:t>
            </w:r>
            <w:r w:rsidR="00B71D0A" w:rsidRPr="00FC502F">
              <w:rPr>
                <w:color w:val="444444"/>
                <w:lang w:val="uk-UA"/>
              </w:rPr>
              <w:t xml:space="preserve"> </w:t>
            </w:r>
            <w:r w:rsidR="00B71D0A">
              <w:rPr>
                <w:color w:val="444444"/>
                <w:lang w:val="uk-UA"/>
              </w:rPr>
              <w:t>«</w:t>
            </w:r>
            <w:r w:rsidR="00B71D0A" w:rsidRPr="00FC502F">
              <w:rPr>
                <w:color w:val="444444"/>
                <w:lang w:val="uk-UA"/>
              </w:rPr>
              <w:t>Моя вагітність</w:t>
            </w:r>
            <w:r w:rsidR="00B71D0A" w:rsidRPr="005B0C3A">
              <w:rPr>
                <w:lang w:val="uk-UA"/>
              </w:rPr>
              <w:t>»</w:t>
            </w:r>
            <w:r w:rsidR="00B71D0A">
              <w:rPr>
                <w:lang w:val="uk-UA"/>
              </w:rPr>
              <w:t>, «</w:t>
            </w:r>
            <w:r w:rsidR="00B71D0A" w:rsidRPr="00FC502F">
              <w:rPr>
                <w:color w:val="444444"/>
                <w:lang w:val="uk-UA"/>
              </w:rPr>
              <w:t xml:space="preserve">Супер-мама. </w:t>
            </w:r>
            <w:r w:rsidR="00B71D0A" w:rsidRPr="005B0C3A">
              <w:rPr>
                <w:color w:val="444444"/>
              </w:rPr>
              <w:t xml:space="preserve">Догляд за </w:t>
            </w:r>
            <w:proofErr w:type="spellStart"/>
            <w:r w:rsidR="00B71D0A" w:rsidRPr="005B0C3A">
              <w:rPr>
                <w:color w:val="444444"/>
              </w:rPr>
              <w:t>немовлям</w:t>
            </w:r>
            <w:proofErr w:type="spellEnd"/>
            <w:r w:rsidR="00B71D0A" w:rsidRPr="005B0C3A">
              <w:rPr>
                <w:color w:val="444444"/>
              </w:rPr>
              <w:t xml:space="preserve">. </w:t>
            </w:r>
            <w:proofErr w:type="spellStart"/>
            <w:r w:rsidR="00B71D0A" w:rsidRPr="005B0C3A">
              <w:rPr>
                <w:color w:val="444444"/>
              </w:rPr>
              <w:t>Вакцинація</w:t>
            </w:r>
            <w:proofErr w:type="spellEnd"/>
            <w:r w:rsidR="00B71D0A">
              <w:rPr>
                <w:lang w:val="uk-UA"/>
              </w:rPr>
              <w:t>», «</w:t>
            </w:r>
            <w:proofErr w:type="spellStart"/>
            <w:r w:rsidR="00B71D0A" w:rsidRPr="005B0C3A">
              <w:rPr>
                <w:color w:val="444444"/>
              </w:rPr>
              <w:t>Психологія</w:t>
            </w:r>
            <w:proofErr w:type="spellEnd"/>
            <w:r w:rsidR="00B71D0A" w:rsidRPr="005B0C3A">
              <w:rPr>
                <w:color w:val="444444"/>
              </w:rPr>
              <w:t xml:space="preserve"> </w:t>
            </w:r>
            <w:proofErr w:type="spellStart"/>
            <w:r w:rsidR="00B71D0A" w:rsidRPr="005B0C3A">
              <w:rPr>
                <w:color w:val="444444"/>
              </w:rPr>
              <w:t>спілкування</w:t>
            </w:r>
            <w:proofErr w:type="spellEnd"/>
            <w:r w:rsidR="00B71D0A" w:rsidRPr="005B0C3A">
              <w:rPr>
                <w:color w:val="444444"/>
              </w:rPr>
              <w:t xml:space="preserve"> </w:t>
            </w:r>
            <w:proofErr w:type="spellStart"/>
            <w:r w:rsidR="00B71D0A" w:rsidRPr="005B0C3A">
              <w:rPr>
                <w:color w:val="444444"/>
              </w:rPr>
              <w:t>з</w:t>
            </w:r>
            <w:proofErr w:type="spellEnd"/>
            <w:r w:rsidR="00B71D0A" w:rsidRPr="005B0C3A">
              <w:rPr>
                <w:color w:val="444444"/>
              </w:rPr>
              <w:t xml:space="preserve"> </w:t>
            </w:r>
            <w:proofErr w:type="spellStart"/>
            <w:r w:rsidR="00B71D0A" w:rsidRPr="005B0C3A">
              <w:rPr>
                <w:color w:val="444444"/>
              </w:rPr>
              <w:t>дитиною</w:t>
            </w:r>
            <w:proofErr w:type="spellEnd"/>
            <w:r w:rsidR="00B71D0A" w:rsidRPr="005B0C3A">
              <w:rPr>
                <w:color w:val="444444"/>
              </w:rPr>
              <w:t xml:space="preserve"> до </w:t>
            </w:r>
            <w:proofErr w:type="spellStart"/>
            <w:r w:rsidR="00B71D0A" w:rsidRPr="005B0C3A">
              <w:rPr>
                <w:color w:val="444444"/>
              </w:rPr>
              <w:t>народження</w:t>
            </w:r>
            <w:proofErr w:type="spellEnd"/>
            <w:r w:rsidR="00B71D0A">
              <w:rPr>
                <w:lang w:val="uk-UA"/>
              </w:rPr>
              <w:t xml:space="preserve">» тощо. </w:t>
            </w:r>
            <w:proofErr w:type="spellStart"/>
            <w:r w:rsidR="00B71D0A" w:rsidRPr="005B0C3A">
              <w:rPr>
                <w:color w:val="444444"/>
              </w:rPr>
              <w:t>Під</w:t>
            </w:r>
            <w:proofErr w:type="spellEnd"/>
            <w:r w:rsidR="00B71D0A" w:rsidRPr="005B0C3A">
              <w:rPr>
                <w:color w:val="444444"/>
              </w:rPr>
              <w:t xml:space="preserve"> час </w:t>
            </w:r>
            <w:proofErr w:type="spellStart"/>
            <w:r w:rsidR="00B71D0A" w:rsidRPr="005B0C3A">
              <w:rPr>
                <w:color w:val="444444"/>
              </w:rPr>
              <w:t>проведення</w:t>
            </w:r>
            <w:proofErr w:type="spellEnd"/>
            <w:r w:rsidR="00B71D0A" w:rsidRPr="005B0C3A">
              <w:rPr>
                <w:color w:val="444444"/>
              </w:rPr>
              <w:t xml:space="preserve"> </w:t>
            </w:r>
            <w:proofErr w:type="spellStart"/>
            <w:r w:rsidR="00B71D0A" w:rsidRPr="005B0C3A">
              <w:rPr>
                <w:color w:val="444444"/>
              </w:rPr>
              <w:t>лекції</w:t>
            </w:r>
            <w:proofErr w:type="spellEnd"/>
            <w:r w:rsidR="00B71D0A" w:rsidRPr="005B0C3A">
              <w:rPr>
                <w:color w:val="444444"/>
              </w:rPr>
              <w:t xml:space="preserve"> </w:t>
            </w:r>
            <w:r w:rsidR="00B71D0A">
              <w:rPr>
                <w:color w:val="444444"/>
                <w:lang w:val="uk-UA"/>
              </w:rPr>
              <w:t xml:space="preserve">випускники почули </w:t>
            </w:r>
            <w:proofErr w:type="spellStart"/>
            <w:r w:rsidR="00B71D0A" w:rsidRPr="005B0C3A">
              <w:rPr>
                <w:color w:val="444444"/>
              </w:rPr>
              <w:t>надзвичайно</w:t>
            </w:r>
            <w:proofErr w:type="spellEnd"/>
            <w:r w:rsidR="00B71D0A" w:rsidRPr="005B0C3A">
              <w:rPr>
                <w:color w:val="444444"/>
              </w:rPr>
              <w:t xml:space="preserve"> </w:t>
            </w:r>
            <w:proofErr w:type="spellStart"/>
            <w:r w:rsidR="00B71D0A" w:rsidRPr="005B0C3A">
              <w:rPr>
                <w:color w:val="444444"/>
              </w:rPr>
              <w:t>корисну</w:t>
            </w:r>
            <w:proofErr w:type="spellEnd"/>
            <w:r w:rsidR="00B71D0A" w:rsidRPr="005B0C3A">
              <w:rPr>
                <w:color w:val="444444"/>
              </w:rPr>
              <w:t xml:space="preserve"> </w:t>
            </w:r>
            <w:proofErr w:type="spellStart"/>
            <w:r w:rsidR="00B71D0A" w:rsidRPr="005B0C3A">
              <w:rPr>
                <w:color w:val="444444"/>
              </w:rPr>
              <w:t>інформацію</w:t>
            </w:r>
            <w:proofErr w:type="spellEnd"/>
            <w:r w:rsidR="00B71D0A" w:rsidRPr="005B0C3A">
              <w:rPr>
                <w:color w:val="444444"/>
              </w:rPr>
              <w:t xml:space="preserve"> про </w:t>
            </w:r>
            <w:proofErr w:type="spellStart"/>
            <w:r w:rsidR="00B71D0A" w:rsidRPr="005B0C3A">
              <w:rPr>
                <w:color w:val="444444"/>
              </w:rPr>
              <w:t>сучасний</w:t>
            </w:r>
            <w:proofErr w:type="spellEnd"/>
            <w:r w:rsidR="00B71D0A" w:rsidRPr="005B0C3A">
              <w:rPr>
                <w:color w:val="444444"/>
              </w:rPr>
              <w:t xml:space="preserve"> </w:t>
            </w:r>
            <w:proofErr w:type="spellStart"/>
            <w:r w:rsidR="00B71D0A" w:rsidRPr="005B0C3A">
              <w:rPr>
                <w:color w:val="444444"/>
              </w:rPr>
              <w:t>підхід</w:t>
            </w:r>
            <w:proofErr w:type="spellEnd"/>
            <w:r w:rsidR="00B71D0A" w:rsidRPr="005B0C3A">
              <w:rPr>
                <w:color w:val="444444"/>
              </w:rPr>
              <w:t xml:space="preserve"> до </w:t>
            </w:r>
            <w:proofErr w:type="spellStart"/>
            <w:r w:rsidR="00B71D0A" w:rsidRPr="005B0C3A">
              <w:rPr>
                <w:color w:val="444444"/>
              </w:rPr>
              <w:t>пологів</w:t>
            </w:r>
            <w:proofErr w:type="spellEnd"/>
            <w:r w:rsidR="00B71D0A" w:rsidRPr="005B0C3A">
              <w:rPr>
                <w:color w:val="444444"/>
              </w:rPr>
              <w:t xml:space="preserve"> </w:t>
            </w:r>
            <w:r>
              <w:rPr>
                <w:color w:val="444444"/>
              </w:rPr>
              <w:t xml:space="preserve">та </w:t>
            </w:r>
            <w:proofErr w:type="spellStart"/>
            <w:r>
              <w:rPr>
                <w:color w:val="444444"/>
              </w:rPr>
              <w:t>поради</w:t>
            </w:r>
            <w:proofErr w:type="spellEnd"/>
            <w:r>
              <w:rPr>
                <w:color w:val="444444"/>
              </w:rPr>
              <w:t xml:space="preserve"> по догляду за </w:t>
            </w:r>
            <w:proofErr w:type="spellStart"/>
            <w:r>
              <w:rPr>
                <w:color w:val="444444"/>
              </w:rPr>
              <w:t>дитиною</w:t>
            </w:r>
            <w:proofErr w:type="spellEnd"/>
          </w:p>
        </w:tc>
        <w:tc>
          <w:tcPr>
            <w:tcW w:w="1995" w:type="dxa"/>
            <w:gridSpan w:val="2"/>
            <w:tcBorders>
              <w:bottom w:val="nil"/>
            </w:tcBorders>
            <w:shd w:val="clear" w:color="auto" w:fill="auto"/>
          </w:tcPr>
          <w:p w:rsidR="00B71D0A" w:rsidRPr="00955342" w:rsidRDefault="00B71D0A" w:rsidP="00A21EB8">
            <w:pPr>
              <w:jc w:val="both"/>
              <w:rPr>
                <w:lang w:val="uk-UA"/>
              </w:rPr>
            </w:pPr>
            <w:r>
              <w:rPr>
                <w:lang w:val="uk-UA"/>
              </w:rPr>
              <w:t>Місцеві бюджети</w:t>
            </w:r>
          </w:p>
        </w:tc>
        <w:tc>
          <w:tcPr>
            <w:tcW w:w="2968" w:type="dxa"/>
            <w:gridSpan w:val="7"/>
            <w:tcBorders>
              <w:bottom w:val="nil"/>
            </w:tcBorders>
            <w:shd w:val="clear" w:color="auto" w:fill="auto"/>
            <w:vAlign w:val="center"/>
          </w:tcPr>
          <w:p w:rsidR="00B71D0A" w:rsidRPr="00955342" w:rsidRDefault="00B71D0A" w:rsidP="00A21EB8">
            <w:pPr>
              <w:jc w:val="center"/>
              <w:rPr>
                <w:lang w:val="uk-UA"/>
              </w:rPr>
            </w:pPr>
            <w:r w:rsidRPr="00955342">
              <w:rPr>
                <w:lang w:val="uk-UA"/>
              </w:rPr>
              <w:t>У межах фінансового ресурсу</w:t>
            </w:r>
          </w:p>
        </w:tc>
      </w:tr>
      <w:tr w:rsidR="00B71D0A" w:rsidRPr="0069570F" w:rsidTr="002B2CEB">
        <w:trPr>
          <w:gridAfter w:val="1"/>
          <w:wAfter w:w="13" w:type="dxa"/>
          <w:trHeight w:val="77"/>
        </w:trPr>
        <w:tc>
          <w:tcPr>
            <w:tcW w:w="852" w:type="dxa"/>
            <w:vMerge/>
            <w:shd w:val="clear" w:color="auto" w:fill="auto"/>
          </w:tcPr>
          <w:p w:rsidR="00B71D0A" w:rsidRPr="00955342" w:rsidRDefault="00B71D0A" w:rsidP="00A21EB8">
            <w:pPr>
              <w:rPr>
                <w:bCs/>
                <w:lang w:val="uk-UA"/>
              </w:rPr>
            </w:pPr>
          </w:p>
        </w:tc>
        <w:tc>
          <w:tcPr>
            <w:tcW w:w="5805" w:type="dxa"/>
            <w:vMerge/>
            <w:shd w:val="clear" w:color="auto" w:fill="auto"/>
          </w:tcPr>
          <w:p w:rsidR="00B71D0A" w:rsidRPr="00955342" w:rsidRDefault="00B71D0A" w:rsidP="00A21EB8">
            <w:pPr>
              <w:jc w:val="both"/>
              <w:rPr>
                <w:bCs/>
                <w:lang w:val="uk-UA"/>
              </w:rPr>
            </w:pPr>
          </w:p>
        </w:tc>
        <w:tc>
          <w:tcPr>
            <w:tcW w:w="4537" w:type="dxa"/>
            <w:vMerge/>
          </w:tcPr>
          <w:p w:rsidR="00B71D0A" w:rsidRPr="00955342" w:rsidRDefault="00B71D0A" w:rsidP="00A21EB8">
            <w:pPr>
              <w:jc w:val="both"/>
              <w:rPr>
                <w:lang w:val="uk-UA"/>
              </w:rPr>
            </w:pPr>
          </w:p>
        </w:tc>
        <w:tc>
          <w:tcPr>
            <w:tcW w:w="1995" w:type="dxa"/>
            <w:gridSpan w:val="2"/>
            <w:tcBorders>
              <w:top w:val="nil"/>
            </w:tcBorders>
            <w:shd w:val="clear" w:color="auto" w:fill="auto"/>
          </w:tcPr>
          <w:p w:rsidR="00B71D0A" w:rsidRPr="00955342" w:rsidRDefault="00B71D0A" w:rsidP="00A21EB8">
            <w:pPr>
              <w:tabs>
                <w:tab w:val="left" w:pos="1500"/>
              </w:tabs>
              <w:rPr>
                <w:lang w:val="uk-UA"/>
              </w:rPr>
            </w:pPr>
          </w:p>
        </w:tc>
        <w:tc>
          <w:tcPr>
            <w:tcW w:w="2968" w:type="dxa"/>
            <w:gridSpan w:val="7"/>
            <w:tcBorders>
              <w:top w:val="nil"/>
            </w:tcBorders>
            <w:shd w:val="clear" w:color="auto" w:fill="auto"/>
          </w:tcPr>
          <w:p w:rsidR="00B71D0A" w:rsidRPr="00955342" w:rsidRDefault="00B71D0A" w:rsidP="00A21EB8">
            <w:pPr>
              <w:tabs>
                <w:tab w:val="left" w:pos="1500"/>
              </w:tabs>
              <w:rPr>
                <w:lang w:val="uk-UA"/>
              </w:rPr>
            </w:pPr>
          </w:p>
        </w:tc>
      </w:tr>
      <w:tr w:rsidR="00B71D0A" w:rsidRPr="0069570F" w:rsidTr="002B2CEB">
        <w:trPr>
          <w:gridAfter w:val="1"/>
          <w:wAfter w:w="13" w:type="dxa"/>
          <w:trHeight w:val="498"/>
        </w:trPr>
        <w:tc>
          <w:tcPr>
            <w:tcW w:w="852" w:type="dxa"/>
            <w:shd w:val="clear" w:color="auto" w:fill="auto"/>
          </w:tcPr>
          <w:p w:rsidR="00B71D0A" w:rsidRPr="00955342" w:rsidRDefault="00B71D0A" w:rsidP="00A21EB8">
            <w:pPr>
              <w:rPr>
                <w:bCs/>
                <w:lang w:val="uk-UA"/>
              </w:rPr>
            </w:pPr>
            <w:r w:rsidRPr="00955342">
              <w:rPr>
                <w:bCs/>
                <w:lang w:val="uk-UA"/>
              </w:rPr>
              <w:t>1.2.</w:t>
            </w:r>
          </w:p>
        </w:tc>
        <w:tc>
          <w:tcPr>
            <w:tcW w:w="5805" w:type="dxa"/>
            <w:shd w:val="clear" w:color="auto" w:fill="auto"/>
          </w:tcPr>
          <w:p w:rsidR="00B71D0A" w:rsidRPr="00955342" w:rsidRDefault="00B71D0A" w:rsidP="00A21EB8">
            <w:pPr>
              <w:jc w:val="both"/>
              <w:rPr>
                <w:bCs/>
                <w:lang w:val="uk-UA"/>
              </w:rPr>
            </w:pPr>
            <w:r w:rsidRPr="00955342">
              <w:rPr>
                <w:bCs/>
                <w:lang w:val="uk-UA"/>
              </w:rPr>
              <w:t xml:space="preserve">Забезпечити проведення сімейних, родинних, національних свят (День сім’ї, День Святого Миколая, новорічні та різдвяні свята та </w:t>
            </w:r>
            <w:r>
              <w:rPr>
                <w:bCs/>
                <w:lang w:val="uk-UA"/>
              </w:rPr>
              <w:t>інше).</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 xml:space="preserve">Проведено конкурс - караоке «Співаємо про зиму», </w:t>
            </w:r>
            <w:proofErr w:type="spellStart"/>
            <w:r w:rsidR="00B71D0A" w:rsidRPr="00E5660F">
              <w:t>репетиція</w:t>
            </w:r>
            <w:proofErr w:type="spellEnd"/>
            <w:r w:rsidR="00B71D0A" w:rsidRPr="00E5660F">
              <w:t xml:space="preserve"> «</w:t>
            </w:r>
            <w:proofErr w:type="spellStart"/>
            <w:r w:rsidR="00B71D0A" w:rsidRPr="00E5660F">
              <w:t>Різдвяних</w:t>
            </w:r>
            <w:proofErr w:type="spellEnd"/>
            <w:r w:rsidR="00B71D0A" w:rsidRPr="00E5660F">
              <w:t xml:space="preserve"> колядок та </w:t>
            </w:r>
            <w:proofErr w:type="spellStart"/>
            <w:r w:rsidR="00B71D0A" w:rsidRPr="00E5660F">
              <w:t>щедрівок</w:t>
            </w:r>
            <w:proofErr w:type="spellEnd"/>
            <w:r w:rsidR="00B71D0A" w:rsidRPr="00E5660F">
              <w:t>»</w:t>
            </w:r>
            <w:r w:rsidR="00B71D0A" w:rsidRPr="00E5660F">
              <w:rPr>
                <w:lang w:val="uk-UA"/>
              </w:rPr>
              <w:t>,</w:t>
            </w:r>
            <w:r w:rsidR="00B71D0A" w:rsidRPr="00E5660F">
              <w:t xml:space="preserve"> </w:t>
            </w:r>
            <w:proofErr w:type="spellStart"/>
            <w:r w:rsidR="00B71D0A" w:rsidRPr="00E5660F">
              <w:t>бесіда</w:t>
            </w:r>
            <w:proofErr w:type="spellEnd"/>
            <w:r w:rsidR="00B71D0A" w:rsidRPr="00E5660F">
              <w:t xml:space="preserve"> </w:t>
            </w:r>
            <w:proofErr w:type="spellStart"/>
            <w:r w:rsidR="00B71D0A" w:rsidRPr="00E5660F">
              <w:t>з</w:t>
            </w:r>
            <w:proofErr w:type="spellEnd"/>
            <w:r w:rsidR="00B71D0A" w:rsidRPr="00E5660F">
              <w:t xml:space="preserve"> </w:t>
            </w:r>
            <w:proofErr w:type="spellStart"/>
            <w:r w:rsidR="00B71D0A" w:rsidRPr="00E5660F">
              <w:t>учнями</w:t>
            </w:r>
            <w:proofErr w:type="spellEnd"/>
            <w:r w:rsidR="00B71D0A" w:rsidRPr="00E5660F">
              <w:t xml:space="preserve"> на тему «</w:t>
            </w:r>
            <w:proofErr w:type="spellStart"/>
            <w:r w:rsidR="00B71D0A" w:rsidRPr="00E5660F">
              <w:t>Новорічні</w:t>
            </w:r>
            <w:proofErr w:type="spellEnd"/>
            <w:r w:rsidR="00B71D0A" w:rsidRPr="00E5660F">
              <w:t xml:space="preserve"> </w:t>
            </w:r>
            <w:proofErr w:type="spellStart"/>
            <w:r w:rsidR="00B71D0A" w:rsidRPr="00E5660F">
              <w:t>традиції</w:t>
            </w:r>
            <w:proofErr w:type="spellEnd"/>
            <w:r w:rsidR="00B71D0A" w:rsidRPr="00E5660F">
              <w:t xml:space="preserve"> </w:t>
            </w:r>
            <w:proofErr w:type="spellStart"/>
            <w:r w:rsidR="00B71D0A" w:rsidRPr="00E5660F">
              <w:t>народів</w:t>
            </w:r>
            <w:proofErr w:type="spellEnd"/>
            <w:r w:rsidR="00B71D0A" w:rsidRPr="00E5660F">
              <w:t xml:space="preserve"> </w:t>
            </w:r>
            <w:proofErr w:type="spellStart"/>
            <w:r w:rsidR="00B71D0A" w:rsidRPr="00E5660F">
              <w:t>світу</w:t>
            </w:r>
            <w:proofErr w:type="spellEnd"/>
            <w:r w:rsidR="00B71D0A" w:rsidRPr="00E5660F">
              <w:t>»</w:t>
            </w:r>
            <w:r w:rsidR="00B71D0A" w:rsidRPr="00E5660F">
              <w:rPr>
                <w:lang w:val="uk-UA"/>
              </w:rPr>
              <w:t xml:space="preserve"> </w:t>
            </w:r>
          </w:p>
        </w:tc>
        <w:tc>
          <w:tcPr>
            <w:tcW w:w="1995" w:type="dxa"/>
            <w:gridSpan w:val="2"/>
            <w:shd w:val="clear" w:color="auto" w:fill="auto"/>
          </w:tcPr>
          <w:p w:rsidR="00B71D0A" w:rsidRPr="00955342" w:rsidRDefault="00B71D0A" w:rsidP="00A21EB8">
            <w:pPr>
              <w:rPr>
                <w:lang w:val="uk-UA"/>
              </w:rPr>
            </w:pPr>
            <w:r w:rsidRPr="00955342">
              <w:rPr>
                <w:lang w:val="uk-UA"/>
              </w:rPr>
              <w:t>Місцеві бюджети</w:t>
            </w:r>
          </w:p>
          <w:p w:rsidR="00B71D0A" w:rsidRPr="00955342" w:rsidRDefault="00B71D0A" w:rsidP="00A21EB8">
            <w:pPr>
              <w:rPr>
                <w:b/>
                <w:lang w:val="uk-UA"/>
              </w:rPr>
            </w:pPr>
          </w:p>
        </w:tc>
        <w:tc>
          <w:tcPr>
            <w:tcW w:w="2968" w:type="dxa"/>
            <w:gridSpan w:val="7"/>
            <w:shd w:val="clear" w:color="auto" w:fill="auto"/>
          </w:tcPr>
          <w:p w:rsidR="00B71D0A" w:rsidRDefault="00B71D0A" w:rsidP="00A21EB8">
            <w:pPr>
              <w:rPr>
                <w:b/>
                <w:lang w:val="uk-UA"/>
              </w:rPr>
            </w:pPr>
          </w:p>
          <w:p w:rsidR="00B71D0A" w:rsidRPr="00BE249B" w:rsidRDefault="00B71D0A" w:rsidP="00A21EB8">
            <w:pPr>
              <w:jc w:val="center"/>
              <w:rPr>
                <w:lang w:val="uk-UA"/>
              </w:rPr>
            </w:pPr>
            <w:r w:rsidRPr="00955342">
              <w:rPr>
                <w:lang w:val="uk-UA"/>
              </w:rPr>
              <w:t>У межах фінансового ресурсу</w:t>
            </w:r>
          </w:p>
        </w:tc>
      </w:tr>
      <w:tr w:rsidR="00B71D0A" w:rsidRPr="0069570F" w:rsidTr="00266C70">
        <w:trPr>
          <w:gridAfter w:val="1"/>
          <w:wAfter w:w="13" w:type="dxa"/>
          <w:trHeight w:val="699"/>
        </w:trPr>
        <w:tc>
          <w:tcPr>
            <w:tcW w:w="852" w:type="dxa"/>
            <w:shd w:val="clear" w:color="auto" w:fill="auto"/>
          </w:tcPr>
          <w:p w:rsidR="00B71D0A" w:rsidRPr="00955342" w:rsidRDefault="00B71D0A" w:rsidP="00A21EB8">
            <w:pPr>
              <w:rPr>
                <w:bCs/>
                <w:lang w:val="uk-UA"/>
              </w:rPr>
            </w:pPr>
            <w:r w:rsidRPr="00955342">
              <w:rPr>
                <w:bCs/>
                <w:lang w:val="uk-UA"/>
              </w:rPr>
              <w:t>1.3.</w:t>
            </w:r>
          </w:p>
        </w:tc>
        <w:tc>
          <w:tcPr>
            <w:tcW w:w="5805" w:type="dxa"/>
            <w:shd w:val="clear" w:color="auto" w:fill="auto"/>
          </w:tcPr>
          <w:p w:rsidR="00B71D0A" w:rsidRPr="00955342" w:rsidRDefault="00B71D0A" w:rsidP="00463B22">
            <w:pPr>
              <w:ind w:firstLine="47"/>
              <w:jc w:val="both"/>
              <w:rPr>
                <w:bCs/>
                <w:lang w:val="uk-UA"/>
              </w:rPr>
            </w:pPr>
            <w:r w:rsidRPr="00955342">
              <w:rPr>
                <w:lang w:val="uk-UA"/>
              </w:rPr>
              <w:t>Забезпечувати пропаганду сімейних цінностей, відзначення та заохочення найкращих родин району</w:t>
            </w:r>
          </w:p>
        </w:tc>
        <w:tc>
          <w:tcPr>
            <w:tcW w:w="4537" w:type="dxa"/>
          </w:tcPr>
          <w:p w:rsidR="00B71D0A" w:rsidRPr="00E5660F" w:rsidRDefault="00B71D0A" w:rsidP="00A21EB8">
            <w:pPr>
              <w:ind w:right="-110"/>
              <w:jc w:val="both"/>
              <w:rPr>
                <w:lang w:val="uk-UA"/>
              </w:rPr>
            </w:pPr>
            <w:r w:rsidRPr="00E5660F">
              <w:rPr>
                <w:lang w:val="uk-UA"/>
              </w:rPr>
              <w:t xml:space="preserve">   </w:t>
            </w:r>
            <w:r w:rsidR="00463B22" w:rsidRPr="00E5660F">
              <w:rPr>
                <w:lang w:val="uk-UA"/>
              </w:rPr>
              <w:t xml:space="preserve">  </w:t>
            </w:r>
            <w:r w:rsidRPr="00E5660F">
              <w:rPr>
                <w:lang w:val="uk-UA"/>
              </w:rPr>
              <w:t xml:space="preserve">З нагоди відзначення Дня матері батьки-вихователі ДБСТ </w:t>
            </w:r>
            <w:proofErr w:type="spellStart"/>
            <w:r w:rsidRPr="00E5660F">
              <w:rPr>
                <w:lang w:val="uk-UA"/>
              </w:rPr>
              <w:t>Коміни</w:t>
            </w:r>
            <w:proofErr w:type="spellEnd"/>
            <w:r w:rsidRPr="00E5660F">
              <w:rPr>
                <w:lang w:val="uk-UA"/>
              </w:rPr>
              <w:t xml:space="preserve"> та </w:t>
            </w:r>
            <w:proofErr w:type="spellStart"/>
            <w:r w:rsidRPr="00E5660F">
              <w:rPr>
                <w:lang w:val="uk-UA"/>
              </w:rPr>
              <w:t>Масленнікови</w:t>
            </w:r>
            <w:proofErr w:type="spellEnd"/>
            <w:r w:rsidRPr="00E5660F">
              <w:rPr>
                <w:lang w:val="uk-UA"/>
              </w:rPr>
              <w:t xml:space="preserve"> взяли участь у заходах, організованих службою у справах дітей облдержадміністрації. </w:t>
            </w:r>
          </w:p>
          <w:p w:rsidR="00B71D0A" w:rsidRPr="00E5660F" w:rsidRDefault="00B71D0A" w:rsidP="00A21EB8">
            <w:pPr>
              <w:ind w:right="-110"/>
              <w:jc w:val="both"/>
              <w:rPr>
                <w:lang w:val="uk-UA"/>
              </w:rPr>
            </w:pPr>
            <w:r w:rsidRPr="00E5660F">
              <w:rPr>
                <w:lang w:val="uk-UA"/>
              </w:rPr>
              <w:t xml:space="preserve">   </w:t>
            </w:r>
            <w:r w:rsidR="00463B22" w:rsidRPr="00E5660F">
              <w:rPr>
                <w:lang w:val="uk-UA"/>
              </w:rPr>
              <w:t xml:space="preserve">  </w:t>
            </w:r>
            <w:r w:rsidRPr="00E5660F">
              <w:rPr>
                <w:lang w:val="uk-UA"/>
              </w:rPr>
              <w:t xml:space="preserve">З нагоди відзначення 30-річчя Незалежності України ДБСТ </w:t>
            </w:r>
            <w:proofErr w:type="spellStart"/>
            <w:r w:rsidRPr="00E5660F">
              <w:rPr>
                <w:lang w:val="uk-UA"/>
              </w:rPr>
              <w:lastRenderedPageBreak/>
              <w:t>Масленніковим</w:t>
            </w:r>
            <w:proofErr w:type="spellEnd"/>
            <w:r w:rsidRPr="00E5660F">
              <w:rPr>
                <w:lang w:val="uk-UA"/>
              </w:rPr>
              <w:t xml:space="preserve"> було вручено пам’ятну </w:t>
            </w:r>
            <w:r w:rsidR="00463B22" w:rsidRPr="00E5660F">
              <w:rPr>
                <w:lang w:val="uk-UA"/>
              </w:rPr>
              <w:t>медаль</w:t>
            </w:r>
          </w:p>
        </w:tc>
        <w:tc>
          <w:tcPr>
            <w:tcW w:w="4963" w:type="dxa"/>
            <w:gridSpan w:val="9"/>
            <w:shd w:val="clear" w:color="auto" w:fill="auto"/>
          </w:tcPr>
          <w:p w:rsidR="00B71D0A" w:rsidRPr="00955342" w:rsidRDefault="00B71D0A" w:rsidP="00A21EB8">
            <w:pPr>
              <w:jc w:val="center"/>
              <w:rPr>
                <w:lang w:val="uk-UA"/>
              </w:rPr>
            </w:pPr>
          </w:p>
          <w:p w:rsidR="00B71D0A" w:rsidRPr="00955342" w:rsidRDefault="00B71D0A" w:rsidP="00A21EB8">
            <w:pPr>
              <w:jc w:val="center"/>
              <w:rPr>
                <w:lang w:val="uk-UA"/>
              </w:rPr>
            </w:pPr>
          </w:p>
          <w:p w:rsidR="00B71D0A" w:rsidRPr="00955342" w:rsidRDefault="00B71D0A" w:rsidP="00A21EB8">
            <w:pPr>
              <w:jc w:val="center"/>
              <w:rPr>
                <w:lang w:val="uk-UA"/>
              </w:rPr>
            </w:pPr>
          </w:p>
          <w:p w:rsidR="00B71D0A" w:rsidRPr="00955342" w:rsidRDefault="00B71D0A" w:rsidP="00A21EB8">
            <w:pPr>
              <w:jc w:val="center"/>
              <w:rPr>
                <w:b/>
                <w:lang w:val="uk-UA"/>
              </w:rPr>
            </w:pPr>
            <w:r>
              <w:rPr>
                <w:lang w:val="uk-UA"/>
              </w:rPr>
              <w:t xml:space="preserve"> </w:t>
            </w: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69570F" w:rsidTr="002B2CEB">
        <w:trPr>
          <w:gridAfter w:val="1"/>
          <w:wAfter w:w="13" w:type="dxa"/>
          <w:trHeight w:val="1925"/>
        </w:trPr>
        <w:tc>
          <w:tcPr>
            <w:tcW w:w="852" w:type="dxa"/>
            <w:shd w:val="clear" w:color="auto" w:fill="auto"/>
          </w:tcPr>
          <w:p w:rsidR="00B71D0A" w:rsidRPr="00955342" w:rsidRDefault="00B71D0A" w:rsidP="00A21EB8">
            <w:pPr>
              <w:rPr>
                <w:bCs/>
                <w:lang w:val="uk-UA"/>
              </w:rPr>
            </w:pPr>
            <w:r w:rsidRPr="00955342">
              <w:rPr>
                <w:bCs/>
                <w:lang w:val="uk-UA"/>
              </w:rPr>
              <w:lastRenderedPageBreak/>
              <w:t>1.4.</w:t>
            </w:r>
          </w:p>
        </w:tc>
        <w:tc>
          <w:tcPr>
            <w:tcW w:w="5805" w:type="dxa"/>
            <w:shd w:val="clear" w:color="auto" w:fill="auto"/>
          </w:tcPr>
          <w:p w:rsidR="00B71D0A" w:rsidRPr="00955342" w:rsidRDefault="00B71D0A" w:rsidP="00A21EB8">
            <w:pPr>
              <w:ind w:firstLine="47"/>
              <w:jc w:val="both"/>
              <w:rPr>
                <w:bCs/>
                <w:lang w:val="uk-UA"/>
              </w:rPr>
            </w:pPr>
            <w:r w:rsidRPr="00955342">
              <w:rPr>
                <w:bCs/>
                <w:lang w:val="uk-UA"/>
              </w:rPr>
              <w:t>Здійснювати моніторинг висвітлення у засобах масової інформації матеріалів з питань підвищення престижу сім’ї та утвердження пріоритетності сімейних цінностей, демографічної ситуації в районі, патріотичного і духовного виховання населення, формування відповідального материнства і батьківства, сімейних форм виховання дітей-сиріт та дітей, позбавлених батьківського піклування</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 xml:space="preserve">На офіційному </w:t>
            </w:r>
            <w:proofErr w:type="spellStart"/>
            <w:r w:rsidR="00B71D0A" w:rsidRPr="00E5660F">
              <w:rPr>
                <w:lang w:val="uk-UA"/>
              </w:rPr>
              <w:t>веб-сайті</w:t>
            </w:r>
            <w:proofErr w:type="spellEnd"/>
            <w:r w:rsidR="00B71D0A" w:rsidRPr="00E5660F">
              <w:rPr>
                <w:lang w:val="uk-UA"/>
              </w:rPr>
              <w:t xml:space="preserve"> райдержадміністрації</w:t>
            </w:r>
            <w:r w:rsidR="002B2CEB">
              <w:rPr>
                <w:lang w:val="uk-UA"/>
              </w:rPr>
              <w:t xml:space="preserve">, сторінках </w:t>
            </w:r>
            <w:proofErr w:type="spellStart"/>
            <w:r w:rsidR="002B2CEB">
              <w:rPr>
                <w:lang w:val="uk-UA"/>
              </w:rPr>
              <w:t>фейсбуку</w:t>
            </w:r>
            <w:proofErr w:type="spellEnd"/>
            <w:r w:rsidR="00B71D0A" w:rsidRPr="00E5660F">
              <w:rPr>
                <w:lang w:val="uk-UA"/>
              </w:rPr>
              <w:t xml:space="preserve"> розміщено 5 </w:t>
            </w:r>
            <w:proofErr w:type="spellStart"/>
            <w:r w:rsidR="00B71D0A" w:rsidRPr="00E5660F">
              <w:rPr>
                <w:lang w:val="uk-UA"/>
              </w:rPr>
              <w:t>статтей</w:t>
            </w:r>
            <w:proofErr w:type="spellEnd"/>
            <w:r w:rsidR="00B71D0A" w:rsidRPr="00E5660F">
              <w:rPr>
                <w:lang w:val="uk-UA"/>
              </w:rPr>
              <w:t xml:space="preserve"> з питань сімейного виховання статусних дітей у ДБСТ та прийомних сім’ях</w:t>
            </w:r>
          </w:p>
        </w:tc>
        <w:tc>
          <w:tcPr>
            <w:tcW w:w="4963" w:type="dxa"/>
            <w:gridSpan w:val="9"/>
            <w:shd w:val="clear" w:color="auto" w:fill="auto"/>
            <w:vAlign w:val="center"/>
          </w:tcPr>
          <w:p w:rsidR="00B71D0A" w:rsidRPr="00955342" w:rsidRDefault="00B71D0A"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69570F" w:rsidTr="002B2CEB">
        <w:trPr>
          <w:gridAfter w:val="1"/>
          <w:wAfter w:w="13" w:type="dxa"/>
          <w:trHeight w:val="707"/>
        </w:trPr>
        <w:tc>
          <w:tcPr>
            <w:tcW w:w="852" w:type="dxa"/>
            <w:shd w:val="clear" w:color="auto" w:fill="auto"/>
          </w:tcPr>
          <w:p w:rsidR="00B71D0A" w:rsidRPr="004C6BE9" w:rsidRDefault="00B71D0A" w:rsidP="00A21EB8">
            <w:pPr>
              <w:jc w:val="center"/>
              <w:rPr>
                <w:lang w:val="uk-UA"/>
              </w:rPr>
            </w:pPr>
            <w:r>
              <w:rPr>
                <w:lang w:val="uk-UA"/>
              </w:rPr>
              <w:t>1.5.</w:t>
            </w:r>
          </w:p>
        </w:tc>
        <w:tc>
          <w:tcPr>
            <w:tcW w:w="5805" w:type="dxa"/>
            <w:shd w:val="clear" w:color="auto" w:fill="auto"/>
          </w:tcPr>
          <w:p w:rsidR="00B71D0A" w:rsidRPr="004C6BE9" w:rsidRDefault="00B71D0A" w:rsidP="00A21EB8">
            <w:pPr>
              <w:jc w:val="both"/>
              <w:rPr>
                <w:lang w:val="uk-UA"/>
              </w:rPr>
            </w:pPr>
            <w:r>
              <w:rPr>
                <w:lang w:val="uk-UA"/>
              </w:rPr>
              <w:t>Розвиток і стимулювання сімейних форм виховання дітей. Реалізація національної програми де- інституалізації співпраці з громадськими організаціями</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Проведено бесіди на тему: «Відповідальне батьківство», «Цінності сімейного життя», «Сімейне благополуччя», «Ми – майбутні батьки», «Що ти маєш знати про батьківство».</w:t>
            </w:r>
          </w:p>
          <w:p w:rsidR="00B71D0A" w:rsidRPr="00E5660F" w:rsidRDefault="00B71D0A" w:rsidP="00A21EB8">
            <w:pPr>
              <w:jc w:val="both"/>
              <w:rPr>
                <w:lang w:val="uk-UA"/>
              </w:rPr>
            </w:pPr>
            <w:r w:rsidRPr="00E5660F">
              <w:rPr>
                <w:lang w:val="uk-UA"/>
              </w:rPr>
              <w:t>За рахунок благодійних коштів ГО «Світанок мрій» 9 дитячим будинкам сімейного типу надано засоби дезінфекції, БО «Можливість» - гуманітарна допомога у вигляді канцелярського прила</w:t>
            </w:r>
            <w:r w:rsidR="00463B22" w:rsidRPr="00E5660F">
              <w:rPr>
                <w:lang w:val="uk-UA"/>
              </w:rPr>
              <w:t>ддя, засобів гігієни та білизни</w:t>
            </w:r>
          </w:p>
        </w:tc>
        <w:tc>
          <w:tcPr>
            <w:tcW w:w="4963" w:type="dxa"/>
            <w:gridSpan w:val="9"/>
            <w:shd w:val="clear" w:color="auto" w:fill="auto"/>
            <w:vAlign w:val="center"/>
          </w:tcPr>
          <w:p w:rsidR="00B71D0A" w:rsidRPr="00945895" w:rsidRDefault="00B71D0A" w:rsidP="00A21EB8">
            <w:pPr>
              <w:jc w:val="center"/>
              <w:rPr>
                <w:lang w:val="uk-UA"/>
              </w:rPr>
            </w:pPr>
            <w:r w:rsidRPr="00955342">
              <w:rPr>
                <w:lang w:val="uk-UA"/>
              </w:rPr>
              <w:t>У межах фінансового ресурсу</w:t>
            </w:r>
          </w:p>
        </w:tc>
      </w:tr>
      <w:tr w:rsidR="00B71D0A" w:rsidRPr="0069570F" w:rsidTr="002B2CEB">
        <w:trPr>
          <w:gridAfter w:val="1"/>
          <w:wAfter w:w="13" w:type="dxa"/>
          <w:trHeight w:val="180"/>
        </w:trPr>
        <w:tc>
          <w:tcPr>
            <w:tcW w:w="852" w:type="dxa"/>
            <w:vMerge w:val="restart"/>
            <w:shd w:val="clear" w:color="auto" w:fill="auto"/>
          </w:tcPr>
          <w:p w:rsidR="00B71D0A" w:rsidRPr="00945895" w:rsidRDefault="00B71D0A" w:rsidP="00A21EB8">
            <w:pPr>
              <w:jc w:val="center"/>
              <w:rPr>
                <w:lang w:val="uk-UA"/>
              </w:rPr>
            </w:pPr>
          </w:p>
        </w:tc>
        <w:tc>
          <w:tcPr>
            <w:tcW w:w="5805" w:type="dxa"/>
            <w:vMerge w:val="restart"/>
            <w:shd w:val="clear" w:color="auto" w:fill="auto"/>
          </w:tcPr>
          <w:p w:rsidR="00B71D0A" w:rsidRPr="00945895" w:rsidRDefault="00B71D0A" w:rsidP="00A21EB8">
            <w:pPr>
              <w:rPr>
                <w:lang w:val="uk-UA"/>
              </w:rPr>
            </w:pPr>
          </w:p>
        </w:tc>
        <w:tc>
          <w:tcPr>
            <w:tcW w:w="4537" w:type="dxa"/>
          </w:tcPr>
          <w:p w:rsidR="00B71D0A" w:rsidRPr="00955342" w:rsidRDefault="00B71D0A" w:rsidP="00A21EB8">
            <w:proofErr w:type="spellStart"/>
            <w:r w:rsidRPr="00955342">
              <w:t>Усього</w:t>
            </w:r>
            <w:proofErr w:type="spellEnd"/>
            <w:r w:rsidRPr="00955342">
              <w:t>:</w:t>
            </w:r>
          </w:p>
        </w:tc>
        <w:tc>
          <w:tcPr>
            <w:tcW w:w="1984" w:type="dxa"/>
            <w:shd w:val="clear" w:color="auto" w:fill="auto"/>
          </w:tcPr>
          <w:p w:rsidR="00B71D0A" w:rsidRPr="00955342" w:rsidRDefault="00B71D0A" w:rsidP="00A21EB8">
            <w:pPr>
              <w:jc w:val="center"/>
              <w:rPr>
                <w:lang w:val="uk-UA"/>
              </w:rPr>
            </w:pPr>
            <w:r w:rsidRPr="00955342">
              <w:rPr>
                <w:lang w:val="uk-UA"/>
              </w:rPr>
              <w:t>0</w:t>
            </w:r>
          </w:p>
        </w:tc>
        <w:tc>
          <w:tcPr>
            <w:tcW w:w="2979" w:type="dxa"/>
            <w:gridSpan w:val="8"/>
            <w:shd w:val="clear" w:color="auto" w:fill="auto"/>
          </w:tcPr>
          <w:p w:rsidR="00B71D0A" w:rsidRPr="00955342" w:rsidRDefault="00B71D0A" w:rsidP="00A21EB8">
            <w:pPr>
              <w:jc w:val="center"/>
              <w:rPr>
                <w:lang w:val="uk-UA"/>
              </w:rPr>
            </w:pPr>
            <w:r>
              <w:rPr>
                <w:lang w:val="uk-UA"/>
              </w:rPr>
              <w:t>0</w:t>
            </w:r>
          </w:p>
        </w:tc>
      </w:tr>
      <w:tr w:rsidR="00B71D0A" w:rsidRPr="0069570F" w:rsidTr="002B2CEB">
        <w:trPr>
          <w:gridAfter w:val="1"/>
          <w:wAfter w:w="13" w:type="dxa"/>
          <w:trHeight w:val="77"/>
        </w:trPr>
        <w:tc>
          <w:tcPr>
            <w:tcW w:w="852" w:type="dxa"/>
            <w:vMerge/>
            <w:shd w:val="clear" w:color="auto" w:fill="auto"/>
          </w:tcPr>
          <w:p w:rsidR="00B71D0A" w:rsidRPr="00955342" w:rsidRDefault="00B71D0A" w:rsidP="00A21EB8">
            <w:pPr>
              <w:jc w:val="center"/>
            </w:pPr>
          </w:p>
        </w:tc>
        <w:tc>
          <w:tcPr>
            <w:tcW w:w="5805" w:type="dxa"/>
            <w:vMerge/>
            <w:shd w:val="clear" w:color="auto" w:fill="auto"/>
          </w:tcPr>
          <w:p w:rsidR="00B71D0A" w:rsidRPr="00955342" w:rsidRDefault="00B71D0A" w:rsidP="00A21EB8"/>
        </w:tc>
        <w:tc>
          <w:tcPr>
            <w:tcW w:w="4537" w:type="dxa"/>
          </w:tcPr>
          <w:p w:rsidR="00B71D0A" w:rsidRPr="00955342" w:rsidRDefault="00B71D0A" w:rsidP="00A21EB8">
            <w:r w:rsidRPr="00955342">
              <w:t xml:space="preserve">у тому </w:t>
            </w:r>
            <w:proofErr w:type="spellStart"/>
            <w:r w:rsidRPr="00955342">
              <w:t>числі</w:t>
            </w:r>
            <w:proofErr w:type="spellEnd"/>
            <w:r w:rsidRPr="00955342">
              <w:t xml:space="preserve"> </w:t>
            </w:r>
            <w:proofErr w:type="spellStart"/>
            <w:r w:rsidRPr="00955342">
              <w:t>кошти</w:t>
            </w:r>
            <w:proofErr w:type="spellEnd"/>
            <w:r w:rsidRPr="00955342">
              <w:t>:</w:t>
            </w:r>
          </w:p>
        </w:tc>
        <w:tc>
          <w:tcPr>
            <w:tcW w:w="1984" w:type="dxa"/>
            <w:shd w:val="clear" w:color="auto" w:fill="auto"/>
          </w:tcPr>
          <w:p w:rsidR="00B71D0A" w:rsidRPr="00955342" w:rsidRDefault="00B71D0A" w:rsidP="00A21EB8">
            <w:pPr>
              <w:jc w:val="center"/>
            </w:pPr>
          </w:p>
        </w:tc>
        <w:tc>
          <w:tcPr>
            <w:tcW w:w="2979" w:type="dxa"/>
            <w:gridSpan w:val="8"/>
            <w:shd w:val="clear" w:color="auto" w:fill="auto"/>
          </w:tcPr>
          <w:p w:rsidR="00B71D0A" w:rsidRPr="00955342" w:rsidRDefault="00B71D0A" w:rsidP="00A21EB8">
            <w:pPr>
              <w:jc w:val="center"/>
            </w:pPr>
          </w:p>
        </w:tc>
      </w:tr>
      <w:tr w:rsidR="00B71D0A" w:rsidRPr="0069570F" w:rsidTr="002B2CEB">
        <w:trPr>
          <w:gridAfter w:val="1"/>
          <w:wAfter w:w="13" w:type="dxa"/>
          <w:trHeight w:val="260"/>
        </w:trPr>
        <w:tc>
          <w:tcPr>
            <w:tcW w:w="852" w:type="dxa"/>
            <w:vMerge/>
            <w:shd w:val="clear" w:color="auto" w:fill="auto"/>
          </w:tcPr>
          <w:p w:rsidR="00B71D0A" w:rsidRPr="00955342" w:rsidRDefault="00B71D0A" w:rsidP="00A21EB8">
            <w:pPr>
              <w:jc w:val="center"/>
            </w:pPr>
          </w:p>
        </w:tc>
        <w:tc>
          <w:tcPr>
            <w:tcW w:w="5805" w:type="dxa"/>
            <w:vMerge/>
            <w:shd w:val="clear" w:color="auto" w:fill="auto"/>
          </w:tcPr>
          <w:p w:rsidR="00B71D0A" w:rsidRPr="00955342" w:rsidRDefault="00B71D0A" w:rsidP="00A21EB8"/>
        </w:tc>
        <w:tc>
          <w:tcPr>
            <w:tcW w:w="4537" w:type="dxa"/>
          </w:tcPr>
          <w:p w:rsidR="00B71D0A" w:rsidRPr="00955342" w:rsidRDefault="00B71D0A" w:rsidP="00A21EB8">
            <w:r w:rsidRPr="00955342">
              <w:rPr>
                <w:lang w:val="uk-UA"/>
              </w:rPr>
              <w:t>районного</w:t>
            </w:r>
            <w:r w:rsidRPr="00955342">
              <w:t xml:space="preserve"> бюджету</w:t>
            </w:r>
          </w:p>
        </w:tc>
        <w:tc>
          <w:tcPr>
            <w:tcW w:w="1984" w:type="dxa"/>
            <w:shd w:val="clear" w:color="auto" w:fill="auto"/>
          </w:tcPr>
          <w:p w:rsidR="00B71D0A" w:rsidRPr="00955342" w:rsidRDefault="00B71D0A" w:rsidP="00A21EB8">
            <w:pPr>
              <w:jc w:val="center"/>
              <w:rPr>
                <w:lang w:val="uk-UA"/>
              </w:rPr>
            </w:pPr>
            <w:r w:rsidRPr="00955342">
              <w:rPr>
                <w:lang w:val="uk-UA"/>
              </w:rPr>
              <w:t>0</w:t>
            </w:r>
          </w:p>
        </w:tc>
        <w:tc>
          <w:tcPr>
            <w:tcW w:w="2979" w:type="dxa"/>
            <w:gridSpan w:val="8"/>
            <w:shd w:val="clear" w:color="auto" w:fill="auto"/>
          </w:tcPr>
          <w:p w:rsidR="00B71D0A" w:rsidRPr="00955342" w:rsidRDefault="00B71D0A" w:rsidP="00A21EB8">
            <w:pPr>
              <w:jc w:val="center"/>
              <w:rPr>
                <w:lang w:val="uk-UA"/>
              </w:rPr>
            </w:pPr>
            <w:r>
              <w:rPr>
                <w:lang w:val="uk-UA"/>
              </w:rPr>
              <w:t>0</w:t>
            </w:r>
          </w:p>
        </w:tc>
      </w:tr>
      <w:tr w:rsidR="00B71D0A" w:rsidRPr="0069570F" w:rsidTr="002B2CEB">
        <w:trPr>
          <w:gridAfter w:val="1"/>
          <w:wAfter w:w="13" w:type="dxa"/>
          <w:trHeight w:val="240"/>
        </w:trPr>
        <w:tc>
          <w:tcPr>
            <w:tcW w:w="852" w:type="dxa"/>
            <w:vMerge/>
            <w:shd w:val="clear" w:color="auto" w:fill="auto"/>
          </w:tcPr>
          <w:p w:rsidR="00B71D0A" w:rsidRPr="00955342" w:rsidRDefault="00B71D0A" w:rsidP="00A21EB8">
            <w:pPr>
              <w:jc w:val="center"/>
            </w:pPr>
          </w:p>
        </w:tc>
        <w:tc>
          <w:tcPr>
            <w:tcW w:w="5805" w:type="dxa"/>
            <w:vMerge/>
            <w:shd w:val="clear" w:color="auto" w:fill="auto"/>
          </w:tcPr>
          <w:p w:rsidR="00B71D0A" w:rsidRPr="00955342" w:rsidRDefault="00B71D0A" w:rsidP="00A21EB8"/>
        </w:tc>
        <w:tc>
          <w:tcPr>
            <w:tcW w:w="4537" w:type="dxa"/>
          </w:tcPr>
          <w:p w:rsidR="00B71D0A" w:rsidRDefault="00B71D0A" w:rsidP="00A21EB8">
            <w:pPr>
              <w:rPr>
                <w:lang w:val="uk-UA"/>
              </w:rPr>
            </w:pPr>
            <w:proofErr w:type="spellStart"/>
            <w:r w:rsidRPr="00955342">
              <w:t>місцев</w:t>
            </w:r>
            <w:r w:rsidRPr="00955342">
              <w:rPr>
                <w:lang w:val="uk-UA"/>
              </w:rPr>
              <w:t>их</w:t>
            </w:r>
            <w:proofErr w:type="spellEnd"/>
            <w:r w:rsidRPr="00955342">
              <w:t xml:space="preserve"> бюджет</w:t>
            </w:r>
            <w:proofErr w:type="spellStart"/>
            <w:r w:rsidRPr="00955342">
              <w:rPr>
                <w:lang w:val="uk-UA"/>
              </w:rPr>
              <w:t>ів</w:t>
            </w:r>
            <w:proofErr w:type="spellEnd"/>
          </w:p>
          <w:p w:rsidR="00B71D0A" w:rsidRDefault="00B71D0A" w:rsidP="00A21EB8">
            <w:pPr>
              <w:rPr>
                <w:lang w:val="uk-UA"/>
              </w:rPr>
            </w:pPr>
          </w:p>
          <w:p w:rsidR="00B71D0A" w:rsidRDefault="00B71D0A" w:rsidP="00A21EB8">
            <w:pPr>
              <w:rPr>
                <w:lang w:val="uk-UA"/>
              </w:rPr>
            </w:pPr>
          </w:p>
          <w:p w:rsidR="00463B22" w:rsidRDefault="00463B22" w:rsidP="00A21EB8">
            <w:pPr>
              <w:rPr>
                <w:lang w:val="uk-UA"/>
              </w:rPr>
            </w:pPr>
          </w:p>
          <w:p w:rsidR="00463B22" w:rsidRDefault="00463B22" w:rsidP="00A21EB8">
            <w:pPr>
              <w:rPr>
                <w:lang w:val="uk-UA"/>
              </w:rPr>
            </w:pPr>
          </w:p>
          <w:p w:rsidR="002B2CEB" w:rsidRDefault="002B2CEB" w:rsidP="00A21EB8">
            <w:pPr>
              <w:rPr>
                <w:lang w:val="uk-UA"/>
              </w:rPr>
            </w:pPr>
          </w:p>
          <w:p w:rsidR="00266C70" w:rsidRDefault="00266C70" w:rsidP="00A21EB8">
            <w:pPr>
              <w:rPr>
                <w:lang w:val="uk-UA"/>
              </w:rPr>
            </w:pPr>
          </w:p>
          <w:p w:rsidR="00266C70" w:rsidRDefault="00266C70" w:rsidP="00A21EB8">
            <w:pPr>
              <w:rPr>
                <w:lang w:val="uk-UA"/>
              </w:rPr>
            </w:pPr>
          </w:p>
          <w:p w:rsidR="00266C70" w:rsidRDefault="00266C70" w:rsidP="00A21EB8">
            <w:pPr>
              <w:rPr>
                <w:lang w:val="uk-UA"/>
              </w:rPr>
            </w:pPr>
          </w:p>
          <w:p w:rsidR="00266C70" w:rsidRDefault="00266C70" w:rsidP="00A21EB8">
            <w:pPr>
              <w:rPr>
                <w:lang w:val="uk-UA"/>
              </w:rPr>
            </w:pPr>
          </w:p>
          <w:p w:rsidR="00266C70" w:rsidRDefault="00266C70" w:rsidP="00A21EB8">
            <w:pPr>
              <w:rPr>
                <w:lang w:val="uk-UA"/>
              </w:rPr>
            </w:pPr>
            <w:bookmarkStart w:id="0" w:name="_GoBack"/>
            <w:bookmarkEnd w:id="0"/>
          </w:p>
          <w:p w:rsidR="00B71D0A" w:rsidRPr="00955342" w:rsidRDefault="00B71D0A" w:rsidP="00A21EB8">
            <w:pPr>
              <w:rPr>
                <w:lang w:val="uk-UA"/>
              </w:rPr>
            </w:pPr>
          </w:p>
        </w:tc>
        <w:tc>
          <w:tcPr>
            <w:tcW w:w="1984" w:type="dxa"/>
            <w:shd w:val="clear" w:color="auto" w:fill="auto"/>
          </w:tcPr>
          <w:p w:rsidR="00B71D0A" w:rsidRPr="00955342" w:rsidRDefault="00B71D0A" w:rsidP="00A21EB8">
            <w:pPr>
              <w:jc w:val="center"/>
              <w:rPr>
                <w:lang w:val="uk-UA"/>
              </w:rPr>
            </w:pPr>
            <w:r w:rsidRPr="00955342">
              <w:rPr>
                <w:lang w:val="uk-UA"/>
              </w:rPr>
              <w:lastRenderedPageBreak/>
              <w:t>0</w:t>
            </w:r>
          </w:p>
        </w:tc>
        <w:tc>
          <w:tcPr>
            <w:tcW w:w="2979" w:type="dxa"/>
            <w:gridSpan w:val="8"/>
            <w:shd w:val="clear" w:color="auto" w:fill="auto"/>
          </w:tcPr>
          <w:p w:rsidR="00B71D0A" w:rsidRPr="00955342" w:rsidRDefault="00B71D0A" w:rsidP="00A21EB8">
            <w:pPr>
              <w:jc w:val="center"/>
              <w:rPr>
                <w:lang w:val="uk-UA"/>
              </w:rPr>
            </w:pPr>
            <w:r w:rsidRPr="00955342">
              <w:rPr>
                <w:lang w:val="uk-UA"/>
              </w:rPr>
              <w:t>0</w:t>
            </w:r>
          </w:p>
        </w:tc>
      </w:tr>
      <w:tr w:rsidR="00B71D0A" w:rsidRPr="0069570F" w:rsidTr="002B2CEB">
        <w:trPr>
          <w:trHeight w:val="109"/>
        </w:trPr>
        <w:tc>
          <w:tcPr>
            <w:tcW w:w="16170" w:type="dxa"/>
            <w:gridSpan w:val="13"/>
            <w:shd w:val="clear" w:color="auto" w:fill="auto"/>
          </w:tcPr>
          <w:p w:rsidR="00B71D0A" w:rsidRPr="008E090B" w:rsidRDefault="00B71D0A" w:rsidP="00A21EB8">
            <w:pPr>
              <w:jc w:val="center"/>
              <w:rPr>
                <w:b/>
                <w:caps/>
                <w:sz w:val="28"/>
                <w:szCs w:val="28"/>
                <w:lang w:val="uk-UA"/>
              </w:rPr>
            </w:pPr>
            <w:r w:rsidRPr="00C0165D">
              <w:rPr>
                <w:b/>
                <w:caps/>
                <w:sz w:val="28"/>
                <w:szCs w:val="28"/>
                <w:lang w:val="uk-UA"/>
              </w:rPr>
              <w:lastRenderedPageBreak/>
              <w:t>2</w:t>
            </w:r>
            <w:r w:rsidRPr="00955342">
              <w:rPr>
                <w:b/>
                <w:caps/>
                <w:lang w:val="uk-UA"/>
              </w:rPr>
              <w:t>. Запобігання соціальному сирітству, подолання бездоглядності та безпритульності серед дітей</w:t>
            </w:r>
            <w:r w:rsidRPr="00C0165D">
              <w:rPr>
                <w:b/>
                <w:caps/>
                <w:sz w:val="28"/>
                <w:szCs w:val="28"/>
                <w:lang w:val="uk-UA"/>
              </w:rPr>
              <w:t xml:space="preserve"> </w:t>
            </w:r>
          </w:p>
        </w:tc>
      </w:tr>
      <w:tr w:rsidR="00B71D0A" w:rsidRPr="0069570F" w:rsidTr="002B2CEB">
        <w:trPr>
          <w:gridAfter w:val="1"/>
          <w:wAfter w:w="13" w:type="dxa"/>
          <w:trHeight w:val="2120"/>
        </w:trPr>
        <w:tc>
          <w:tcPr>
            <w:tcW w:w="852" w:type="dxa"/>
            <w:shd w:val="clear" w:color="auto" w:fill="auto"/>
          </w:tcPr>
          <w:p w:rsidR="00B71D0A" w:rsidRPr="00955342" w:rsidRDefault="00B71D0A" w:rsidP="00A21EB8">
            <w:pPr>
              <w:rPr>
                <w:bCs/>
                <w:lang w:val="uk-UA"/>
              </w:rPr>
            </w:pPr>
            <w:r w:rsidRPr="00955342">
              <w:rPr>
                <w:bCs/>
                <w:lang w:val="uk-UA"/>
              </w:rPr>
              <w:t>2.1.</w:t>
            </w:r>
          </w:p>
        </w:tc>
        <w:tc>
          <w:tcPr>
            <w:tcW w:w="5805" w:type="dxa"/>
            <w:shd w:val="clear" w:color="auto" w:fill="auto"/>
          </w:tcPr>
          <w:p w:rsidR="00B71D0A" w:rsidRPr="00955342" w:rsidRDefault="00B71D0A" w:rsidP="00A21EB8">
            <w:pPr>
              <w:ind w:firstLine="47"/>
              <w:jc w:val="both"/>
              <w:rPr>
                <w:bCs/>
                <w:lang w:val="uk-UA"/>
              </w:rPr>
            </w:pPr>
            <w:r w:rsidRPr="00955342">
              <w:rPr>
                <w:bCs/>
                <w:lang w:val="uk-UA"/>
              </w:rPr>
              <w:t>Забезпечувати раннє виявлення, оцінку потреб та своєчасне надання соціальних послуг сім’ям з дітьми, які опинилися у складних життєвих обставинах, у разі потреби - взяття під соціальний супровід</w:t>
            </w:r>
          </w:p>
        </w:tc>
        <w:tc>
          <w:tcPr>
            <w:tcW w:w="4537" w:type="dxa"/>
          </w:tcPr>
          <w:p w:rsidR="00B71D0A" w:rsidRPr="00E5660F" w:rsidRDefault="00463B22" w:rsidP="00463B22">
            <w:pPr>
              <w:jc w:val="both"/>
              <w:rPr>
                <w:lang w:val="uk-UA"/>
              </w:rPr>
            </w:pPr>
            <w:r w:rsidRPr="00E5660F">
              <w:rPr>
                <w:lang w:val="uk-UA"/>
              </w:rPr>
              <w:t xml:space="preserve">     </w:t>
            </w:r>
            <w:r w:rsidR="00B71D0A" w:rsidRPr="00E5660F">
              <w:rPr>
                <w:lang w:val="uk-UA"/>
              </w:rPr>
              <w:t>Протягом звітного періоду виявлено 158 дітей, які опинилися в складних життєвих обставинах</w:t>
            </w:r>
            <w:r w:rsidRPr="00E5660F">
              <w:rPr>
                <w:lang w:val="uk-UA"/>
              </w:rPr>
              <w:t>.</w:t>
            </w:r>
            <w:r w:rsidR="00B71D0A" w:rsidRPr="00E5660F">
              <w:rPr>
                <w:lang w:val="uk-UA"/>
              </w:rPr>
              <w:t xml:space="preserve"> </w:t>
            </w:r>
            <w:r w:rsidRPr="00E5660F">
              <w:rPr>
                <w:lang w:val="uk-UA"/>
              </w:rPr>
              <w:t>С</w:t>
            </w:r>
            <w:r w:rsidR="00B71D0A" w:rsidRPr="00E5660F">
              <w:rPr>
                <w:lang w:val="uk-UA"/>
              </w:rPr>
              <w:t>кладено відповідні акти</w:t>
            </w:r>
          </w:p>
        </w:tc>
        <w:tc>
          <w:tcPr>
            <w:tcW w:w="4963" w:type="dxa"/>
            <w:gridSpan w:val="9"/>
            <w:shd w:val="clear" w:color="auto" w:fill="auto"/>
            <w:vAlign w:val="center"/>
          </w:tcPr>
          <w:p w:rsidR="00B71D0A" w:rsidRPr="00955342" w:rsidRDefault="00B71D0A" w:rsidP="00A21EB8">
            <w:pPr>
              <w:jc w:val="center"/>
              <w:rPr>
                <w:lang w:val="uk-UA"/>
              </w:rPr>
            </w:pPr>
            <w:r w:rsidRPr="00463B22">
              <w:rPr>
                <w:lang w:val="uk-UA"/>
              </w:rPr>
              <w:t>Виконання заходу не потребує фінансування</w:t>
            </w:r>
          </w:p>
          <w:p w:rsidR="00B71D0A" w:rsidRPr="00955342" w:rsidRDefault="00B71D0A" w:rsidP="00A21EB8">
            <w:pPr>
              <w:jc w:val="center"/>
              <w:rPr>
                <w:b/>
                <w:lang w:val="uk-UA"/>
              </w:rPr>
            </w:pPr>
          </w:p>
        </w:tc>
      </w:tr>
      <w:tr w:rsidR="00B71D0A" w:rsidRPr="0069570F" w:rsidTr="002B2CEB">
        <w:trPr>
          <w:gridAfter w:val="1"/>
          <w:wAfter w:w="13" w:type="dxa"/>
          <w:trHeight w:val="1187"/>
        </w:trPr>
        <w:tc>
          <w:tcPr>
            <w:tcW w:w="852" w:type="dxa"/>
            <w:shd w:val="clear" w:color="auto" w:fill="auto"/>
          </w:tcPr>
          <w:p w:rsidR="00B71D0A" w:rsidRPr="00955342" w:rsidRDefault="00B71D0A" w:rsidP="00A21EB8">
            <w:pPr>
              <w:rPr>
                <w:bCs/>
                <w:lang w:val="uk-UA"/>
              </w:rPr>
            </w:pPr>
            <w:r w:rsidRPr="00955342">
              <w:rPr>
                <w:bCs/>
                <w:lang w:val="uk-UA"/>
              </w:rPr>
              <w:t>2.2.</w:t>
            </w:r>
          </w:p>
        </w:tc>
        <w:tc>
          <w:tcPr>
            <w:tcW w:w="5805" w:type="dxa"/>
            <w:shd w:val="clear" w:color="auto" w:fill="auto"/>
          </w:tcPr>
          <w:p w:rsidR="00B71D0A" w:rsidRPr="00955342" w:rsidRDefault="00B71D0A" w:rsidP="00A21EB8">
            <w:pPr>
              <w:jc w:val="both"/>
              <w:rPr>
                <w:bCs/>
                <w:lang w:val="uk-UA"/>
              </w:rPr>
            </w:pPr>
            <w:r w:rsidRPr="00955342">
              <w:rPr>
                <w:bCs/>
                <w:lang w:val="uk-UA"/>
              </w:rPr>
              <w:t>Проводити інформаційно-просвітницькі та інші заходи, спрямовані на посилення орієнтації молоді району, учнів старших класів загальноосвітніх та профе</w:t>
            </w:r>
            <w:r>
              <w:rPr>
                <w:bCs/>
                <w:lang w:val="uk-UA"/>
              </w:rPr>
              <w:t>сійно-</w:t>
            </w:r>
            <w:r w:rsidRPr="00955342">
              <w:rPr>
                <w:bCs/>
                <w:lang w:val="uk-UA"/>
              </w:rPr>
              <w:t>технічних навчальних закладів (НПАЛ) на шлюб та відповідальне батьківство</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Проведено 10 інформаційно-просвітницьких заходів, спрямованих на посилення орієнтації учнів старших класів загальноосвітніх та професійно</w:t>
            </w:r>
            <w:r w:rsidRPr="00E5660F">
              <w:rPr>
                <w:lang w:val="uk-UA"/>
              </w:rPr>
              <w:t xml:space="preserve"> </w:t>
            </w:r>
            <w:proofErr w:type="spellStart"/>
            <w:r w:rsidR="00B71D0A" w:rsidRPr="00E5660F">
              <w:rPr>
                <w:lang w:val="uk-UA"/>
              </w:rPr>
              <w:t>-аграрного</w:t>
            </w:r>
            <w:proofErr w:type="spellEnd"/>
            <w:r w:rsidR="00B71D0A" w:rsidRPr="00E5660F">
              <w:rPr>
                <w:lang w:val="uk-UA"/>
              </w:rPr>
              <w:t xml:space="preserve"> ліцею на шлюб та відповідальне батьківство. Проведено </w:t>
            </w:r>
            <w:proofErr w:type="spellStart"/>
            <w:r w:rsidR="00B71D0A" w:rsidRPr="00E5660F">
              <w:rPr>
                <w:lang w:val="uk-UA"/>
              </w:rPr>
              <w:t>вебинар</w:t>
            </w:r>
            <w:proofErr w:type="spellEnd"/>
            <w:r w:rsidR="00B71D0A" w:rsidRPr="00E5660F">
              <w:rPr>
                <w:lang w:val="uk-UA"/>
              </w:rPr>
              <w:t xml:space="preserve"> за участю лікаря-педіатра. Серед молоді розповсюджено б</w:t>
            </w:r>
            <w:r w:rsidRPr="00E5660F">
              <w:rPr>
                <w:lang w:val="uk-UA"/>
              </w:rPr>
              <w:t>уклети відповідного спрямування</w:t>
            </w:r>
          </w:p>
        </w:tc>
        <w:tc>
          <w:tcPr>
            <w:tcW w:w="4963" w:type="dxa"/>
            <w:gridSpan w:val="9"/>
            <w:shd w:val="clear" w:color="auto" w:fill="auto"/>
            <w:vAlign w:val="center"/>
          </w:tcPr>
          <w:p w:rsidR="00B71D0A" w:rsidRPr="00955342" w:rsidRDefault="00B71D0A"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69570F" w:rsidTr="002B2CEB">
        <w:trPr>
          <w:gridAfter w:val="1"/>
          <w:wAfter w:w="13" w:type="dxa"/>
          <w:trHeight w:val="1084"/>
        </w:trPr>
        <w:tc>
          <w:tcPr>
            <w:tcW w:w="852" w:type="dxa"/>
            <w:shd w:val="clear" w:color="auto" w:fill="auto"/>
          </w:tcPr>
          <w:p w:rsidR="00B71D0A" w:rsidRPr="00955342" w:rsidRDefault="00B71D0A" w:rsidP="00A21EB8">
            <w:pPr>
              <w:rPr>
                <w:bCs/>
                <w:lang w:val="uk-UA"/>
              </w:rPr>
            </w:pPr>
            <w:r w:rsidRPr="00955342">
              <w:rPr>
                <w:bCs/>
                <w:lang w:val="uk-UA"/>
              </w:rPr>
              <w:t>2.3.</w:t>
            </w:r>
          </w:p>
        </w:tc>
        <w:tc>
          <w:tcPr>
            <w:tcW w:w="5805" w:type="dxa"/>
            <w:shd w:val="clear" w:color="auto" w:fill="auto"/>
          </w:tcPr>
          <w:p w:rsidR="00B71D0A" w:rsidRPr="00955342" w:rsidRDefault="00B71D0A" w:rsidP="00A21EB8">
            <w:pPr>
              <w:jc w:val="both"/>
              <w:rPr>
                <w:bCs/>
                <w:lang w:val="uk-UA"/>
              </w:rPr>
            </w:pPr>
            <w:r w:rsidRPr="00955342">
              <w:rPr>
                <w:bCs/>
                <w:lang w:val="uk-UA"/>
              </w:rPr>
              <w:t>Підтримувати співпрацю місцевих органів виконавчої влади та органів місцевого самоврядування щодо соціально-правового захисту безпритульних і бездоглядних дітей, їх соціалізації, реабілітації та адаптації в суспільстві</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Протягом звітного періоду безпритульних і бездоглядних дітей</w:t>
            </w:r>
            <w:r w:rsidRPr="00E5660F">
              <w:rPr>
                <w:lang w:val="uk-UA"/>
              </w:rPr>
              <w:t xml:space="preserve"> не виявлено</w:t>
            </w:r>
          </w:p>
          <w:p w:rsidR="00B71D0A" w:rsidRPr="00E5660F" w:rsidRDefault="00B71D0A" w:rsidP="00A21EB8">
            <w:pPr>
              <w:jc w:val="both"/>
              <w:rPr>
                <w:lang w:val="uk-UA"/>
              </w:rPr>
            </w:pPr>
          </w:p>
          <w:p w:rsidR="00B71D0A" w:rsidRPr="00E5660F" w:rsidRDefault="00B71D0A" w:rsidP="00A21EB8">
            <w:pPr>
              <w:jc w:val="both"/>
              <w:rPr>
                <w:lang w:val="uk-UA"/>
              </w:rPr>
            </w:pPr>
          </w:p>
        </w:tc>
        <w:tc>
          <w:tcPr>
            <w:tcW w:w="4963" w:type="dxa"/>
            <w:gridSpan w:val="9"/>
            <w:shd w:val="clear" w:color="auto" w:fill="auto"/>
            <w:vAlign w:val="center"/>
          </w:tcPr>
          <w:p w:rsidR="00B71D0A" w:rsidRPr="00955342" w:rsidRDefault="00B71D0A"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69570F" w:rsidTr="002B2CEB">
        <w:trPr>
          <w:gridAfter w:val="1"/>
          <w:wAfter w:w="13" w:type="dxa"/>
          <w:trHeight w:val="399"/>
        </w:trPr>
        <w:tc>
          <w:tcPr>
            <w:tcW w:w="852" w:type="dxa"/>
            <w:shd w:val="clear" w:color="auto" w:fill="auto"/>
          </w:tcPr>
          <w:p w:rsidR="00B71D0A" w:rsidRPr="00955342" w:rsidRDefault="00B71D0A" w:rsidP="00A21EB8">
            <w:pPr>
              <w:rPr>
                <w:bCs/>
                <w:lang w:val="uk-UA"/>
              </w:rPr>
            </w:pPr>
            <w:r w:rsidRPr="00955342">
              <w:rPr>
                <w:bCs/>
                <w:lang w:val="uk-UA"/>
              </w:rPr>
              <w:t>2.4.</w:t>
            </w:r>
          </w:p>
        </w:tc>
        <w:tc>
          <w:tcPr>
            <w:tcW w:w="5805" w:type="dxa"/>
            <w:shd w:val="clear" w:color="auto" w:fill="auto"/>
          </w:tcPr>
          <w:p w:rsidR="00B71D0A" w:rsidRPr="00955342" w:rsidRDefault="00B71D0A" w:rsidP="00A21EB8">
            <w:pPr>
              <w:tabs>
                <w:tab w:val="num" w:pos="1500"/>
                <w:tab w:val="num" w:pos="1668"/>
              </w:tabs>
              <w:jc w:val="both"/>
              <w:rPr>
                <w:lang w:val="uk-UA"/>
              </w:rPr>
            </w:pPr>
            <w:r w:rsidRPr="00955342">
              <w:rPr>
                <w:lang w:val="uk-UA"/>
              </w:rPr>
              <w:t>Забезпечувати у межах компетенції тимчасове влаштування дітей, які залишилися без батьківського піклування</w:t>
            </w:r>
          </w:p>
        </w:tc>
        <w:tc>
          <w:tcPr>
            <w:tcW w:w="4537" w:type="dxa"/>
          </w:tcPr>
          <w:p w:rsidR="00B71D0A" w:rsidRPr="00E5660F" w:rsidRDefault="00463B22" w:rsidP="00A21EB8">
            <w:pPr>
              <w:tabs>
                <w:tab w:val="num" w:pos="1500"/>
                <w:tab w:val="num" w:pos="1668"/>
              </w:tabs>
              <w:jc w:val="both"/>
              <w:rPr>
                <w:lang w:val="uk-UA"/>
              </w:rPr>
            </w:pPr>
            <w:r w:rsidRPr="00E5660F">
              <w:rPr>
                <w:lang w:val="uk-UA"/>
              </w:rPr>
              <w:t xml:space="preserve">     </w:t>
            </w:r>
            <w:r w:rsidR="00B71D0A" w:rsidRPr="00E5660F">
              <w:rPr>
                <w:lang w:val="uk-UA"/>
              </w:rPr>
              <w:t xml:space="preserve">Вжито заходів щодо влаштування </w:t>
            </w:r>
            <w:r w:rsidR="00B71D0A" w:rsidRPr="00E5660F">
              <w:t xml:space="preserve">2 </w:t>
            </w:r>
            <w:r w:rsidR="00B71D0A" w:rsidRPr="00E5660F">
              <w:rPr>
                <w:lang w:val="uk-UA"/>
              </w:rPr>
              <w:t>дітей до сімейних форм виховання, на тимчасове влаштування у родини близьких та осіб, з якими в</w:t>
            </w:r>
            <w:r w:rsidRPr="00E5660F">
              <w:rPr>
                <w:lang w:val="uk-UA"/>
              </w:rPr>
              <w:t>становлено довірливі відносини</w:t>
            </w:r>
            <w:r w:rsidR="00B71D0A" w:rsidRPr="00E5660F">
              <w:rPr>
                <w:lang w:val="uk-UA"/>
              </w:rPr>
              <w:t xml:space="preserve"> </w:t>
            </w:r>
          </w:p>
        </w:tc>
        <w:tc>
          <w:tcPr>
            <w:tcW w:w="4963" w:type="dxa"/>
            <w:gridSpan w:val="9"/>
            <w:shd w:val="clear" w:color="auto" w:fill="auto"/>
            <w:vAlign w:val="center"/>
          </w:tcPr>
          <w:p w:rsidR="00B71D0A" w:rsidRPr="00955342" w:rsidRDefault="00B71D0A"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0B7AD0" w:rsidTr="002B2CEB">
        <w:trPr>
          <w:gridAfter w:val="1"/>
          <w:wAfter w:w="13" w:type="dxa"/>
          <w:trHeight w:val="1627"/>
        </w:trPr>
        <w:tc>
          <w:tcPr>
            <w:tcW w:w="852" w:type="dxa"/>
            <w:vMerge w:val="restart"/>
            <w:shd w:val="clear" w:color="auto" w:fill="auto"/>
          </w:tcPr>
          <w:p w:rsidR="00B71D0A" w:rsidRPr="00955342" w:rsidRDefault="00B71D0A" w:rsidP="00A21EB8">
            <w:pPr>
              <w:rPr>
                <w:lang w:val="uk-UA"/>
              </w:rPr>
            </w:pPr>
            <w:r w:rsidRPr="00955342">
              <w:rPr>
                <w:bCs/>
                <w:lang w:val="uk-UA"/>
              </w:rPr>
              <w:t xml:space="preserve">2.5.                                                                                                                                         </w:t>
            </w:r>
          </w:p>
        </w:tc>
        <w:tc>
          <w:tcPr>
            <w:tcW w:w="5805" w:type="dxa"/>
            <w:vMerge w:val="restart"/>
            <w:shd w:val="clear" w:color="auto" w:fill="auto"/>
          </w:tcPr>
          <w:p w:rsidR="00B71D0A" w:rsidRPr="00955342" w:rsidRDefault="00B71D0A" w:rsidP="00A21EB8">
            <w:pPr>
              <w:jc w:val="both"/>
              <w:rPr>
                <w:lang w:val="uk-UA"/>
              </w:rPr>
            </w:pPr>
            <w:r w:rsidRPr="00955342">
              <w:rPr>
                <w:bCs/>
                <w:lang w:val="uk-UA"/>
              </w:rPr>
              <w:t>Продовжувати проведення спільних заходів - рейдів «Діти вулиці» щодо виявлення дітей, які займаються бродяжництвом та жебракуванням, профілактичних відпрацювань комп'ютерних клубів, відеотек та дискотек щодо відвідування їх дітьми під час уроків та у вечірній час, рейдів</w:t>
            </w:r>
            <w:r>
              <w:rPr>
                <w:bCs/>
                <w:lang w:val="uk-UA"/>
              </w:rPr>
              <w:t xml:space="preserve"> </w:t>
            </w:r>
            <w:r w:rsidRPr="00955342">
              <w:rPr>
                <w:bCs/>
                <w:lang w:val="uk-UA"/>
              </w:rPr>
              <w:t>-</w:t>
            </w:r>
            <w:r>
              <w:rPr>
                <w:bCs/>
                <w:lang w:val="uk-UA"/>
              </w:rPr>
              <w:t xml:space="preserve"> п</w:t>
            </w:r>
            <w:r w:rsidRPr="00955342">
              <w:rPr>
                <w:bCs/>
                <w:lang w:val="uk-UA"/>
              </w:rPr>
              <w:t xml:space="preserve">еревірок торговельних закладів стосовно реалізації ними спиртних напоїв та тютюнових виробів дітям, операції «Урок» для </w:t>
            </w:r>
            <w:r w:rsidRPr="00955342">
              <w:rPr>
                <w:bCs/>
                <w:lang w:val="uk-UA"/>
              </w:rPr>
              <w:lastRenderedPageBreak/>
              <w:t xml:space="preserve">виявлення і залучення до навчання дітей, які тривалий час не навчаються або не навчалися взагалі </w:t>
            </w:r>
          </w:p>
        </w:tc>
        <w:tc>
          <w:tcPr>
            <w:tcW w:w="4537" w:type="dxa"/>
            <w:vMerge w:val="restart"/>
          </w:tcPr>
          <w:p w:rsidR="00B71D0A" w:rsidRPr="00E5660F" w:rsidRDefault="00463B22" w:rsidP="00A21EB8">
            <w:pPr>
              <w:jc w:val="both"/>
              <w:rPr>
                <w:lang w:val="uk-UA"/>
              </w:rPr>
            </w:pPr>
            <w:r w:rsidRPr="00E5660F">
              <w:rPr>
                <w:lang w:val="uk-UA"/>
              </w:rPr>
              <w:lastRenderedPageBreak/>
              <w:t xml:space="preserve">     </w:t>
            </w:r>
            <w:r w:rsidR="00B71D0A" w:rsidRPr="00E5660F">
              <w:rPr>
                <w:lang w:val="uk-UA"/>
              </w:rPr>
              <w:t xml:space="preserve">Проведено 19 рейдів «Діти вулиці» та «Сім’я» на території </w:t>
            </w:r>
            <w:proofErr w:type="spellStart"/>
            <w:r w:rsidR="00B71D0A" w:rsidRPr="00E5660F">
              <w:rPr>
                <w:lang w:val="uk-UA"/>
              </w:rPr>
              <w:t>Новоодеської</w:t>
            </w:r>
            <w:proofErr w:type="spellEnd"/>
            <w:r w:rsidR="00B71D0A" w:rsidRPr="00E5660F">
              <w:rPr>
                <w:lang w:val="uk-UA"/>
              </w:rPr>
              <w:t xml:space="preserve"> міської ради, </w:t>
            </w:r>
            <w:proofErr w:type="spellStart"/>
            <w:r w:rsidR="00B71D0A" w:rsidRPr="00E5660F">
              <w:rPr>
                <w:lang w:val="uk-UA"/>
              </w:rPr>
              <w:t>Воскресенської</w:t>
            </w:r>
            <w:proofErr w:type="spellEnd"/>
            <w:r w:rsidR="00B71D0A" w:rsidRPr="00E5660F">
              <w:rPr>
                <w:lang w:val="uk-UA"/>
              </w:rPr>
              <w:t xml:space="preserve"> селищної  та </w:t>
            </w:r>
            <w:proofErr w:type="spellStart"/>
            <w:r w:rsidR="00B71D0A" w:rsidRPr="00E5660F">
              <w:rPr>
                <w:lang w:val="uk-UA"/>
              </w:rPr>
              <w:t>Нечаянської</w:t>
            </w:r>
            <w:proofErr w:type="spellEnd"/>
            <w:r w:rsidR="00B71D0A" w:rsidRPr="00E5660F">
              <w:rPr>
                <w:lang w:val="uk-UA"/>
              </w:rPr>
              <w:t xml:space="preserve">, Чорноморської, Шевченківської, </w:t>
            </w:r>
            <w:proofErr w:type="spellStart"/>
            <w:r w:rsidR="00B71D0A" w:rsidRPr="00E5660F">
              <w:rPr>
                <w:lang w:val="uk-UA"/>
              </w:rPr>
              <w:t>Радсадівської</w:t>
            </w:r>
            <w:proofErr w:type="spellEnd"/>
            <w:r w:rsidR="00B71D0A" w:rsidRPr="00E5660F">
              <w:rPr>
                <w:lang w:val="uk-UA"/>
              </w:rPr>
              <w:t>, </w:t>
            </w:r>
            <w:proofErr w:type="spellStart"/>
            <w:r w:rsidR="00B71D0A" w:rsidRPr="00E5660F">
              <w:rPr>
                <w:lang w:val="uk-UA"/>
              </w:rPr>
              <w:t>Степівської</w:t>
            </w:r>
            <w:proofErr w:type="spellEnd"/>
            <w:r w:rsidR="00B71D0A" w:rsidRPr="00E5660F">
              <w:rPr>
                <w:lang w:val="uk-UA"/>
              </w:rPr>
              <w:t xml:space="preserve">, </w:t>
            </w:r>
            <w:proofErr w:type="spellStart"/>
            <w:r w:rsidR="00B71D0A" w:rsidRPr="00E5660F">
              <w:rPr>
                <w:lang w:val="uk-UA"/>
              </w:rPr>
              <w:t>Мішково-Погорілівської</w:t>
            </w:r>
            <w:proofErr w:type="spellEnd"/>
            <w:r w:rsidR="00B71D0A" w:rsidRPr="00E5660F">
              <w:rPr>
                <w:lang w:val="uk-UA"/>
              </w:rPr>
              <w:t xml:space="preserve"> сільських територіальних громад</w:t>
            </w:r>
          </w:p>
        </w:tc>
        <w:tc>
          <w:tcPr>
            <w:tcW w:w="1995" w:type="dxa"/>
            <w:gridSpan w:val="2"/>
            <w:shd w:val="clear" w:color="auto" w:fill="auto"/>
          </w:tcPr>
          <w:p w:rsidR="00B71D0A" w:rsidRPr="000B7AD0" w:rsidRDefault="00B71D0A" w:rsidP="00A21EB8">
            <w:pPr>
              <w:rPr>
                <w:lang w:val="uk-UA"/>
              </w:rPr>
            </w:pPr>
            <w:r w:rsidRPr="000B7AD0">
              <w:rPr>
                <w:lang w:val="uk-UA"/>
              </w:rPr>
              <w:t>Районний бюджет</w:t>
            </w:r>
          </w:p>
          <w:p w:rsidR="00B71D0A" w:rsidRPr="000B7AD0" w:rsidRDefault="00B71D0A" w:rsidP="00A21EB8">
            <w:pPr>
              <w:rPr>
                <w:lang w:val="uk-UA"/>
              </w:rPr>
            </w:pPr>
          </w:p>
          <w:p w:rsidR="00B71D0A" w:rsidRPr="000B7AD0" w:rsidRDefault="00B71D0A" w:rsidP="00A21EB8">
            <w:pPr>
              <w:rPr>
                <w:lang w:val="uk-UA"/>
              </w:rPr>
            </w:pPr>
          </w:p>
          <w:p w:rsidR="00B71D0A" w:rsidRPr="000B7AD0" w:rsidRDefault="00B71D0A" w:rsidP="00A21EB8">
            <w:pPr>
              <w:rPr>
                <w:lang w:val="uk-UA"/>
              </w:rPr>
            </w:pPr>
          </w:p>
        </w:tc>
        <w:tc>
          <w:tcPr>
            <w:tcW w:w="1113" w:type="dxa"/>
            <w:gridSpan w:val="3"/>
            <w:shd w:val="clear" w:color="auto" w:fill="auto"/>
          </w:tcPr>
          <w:p w:rsidR="00B71D0A" w:rsidRPr="000B7AD0" w:rsidRDefault="00B71D0A" w:rsidP="00A21EB8">
            <w:pPr>
              <w:jc w:val="center"/>
              <w:rPr>
                <w:lang w:val="uk-UA"/>
              </w:rPr>
            </w:pPr>
            <w:r>
              <w:rPr>
                <w:lang w:val="uk-UA"/>
              </w:rPr>
              <w:t>10</w:t>
            </w:r>
          </w:p>
          <w:p w:rsidR="00B71D0A" w:rsidRPr="000B7AD0" w:rsidRDefault="00B71D0A" w:rsidP="00A21EB8">
            <w:pPr>
              <w:jc w:val="center"/>
              <w:rPr>
                <w:lang w:val="uk-UA"/>
              </w:rPr>
            </w:pPr>
          </w:p>
          <w:p w:rsidR="00B71D0A" w:rsidRPr="000B7AD0" w:rsidRDefault="00B71D0A" w:rsidP="00A21EB8">
            <w:pPr>
              <w:jc w:val="center"/>
              <w:rPr>
                <w:lang w:val="uk-UA"/>
              </w:rPr>
            </w:pPr>
          </w:p>
          <w:p w:rsidR="00B71D0A" w:rsidRPr="000B7AD0" w:rsidRDefault="00B71D0A" w:rsidP="00A21EB8">
            <w:pPr>
              <w:jc w:val="center"/>
              <w:rPr>
                <w:lang w:val="uk-UA"/>
              </w:rPr>
            </w:pPr>
          </w:p>
          <w:p w:rsidR="00B71D0A" w:rsidRPr="000B7AD0" w:rsidRDefault="00B71D0A" w:rsidP="00A21EB8">
            <w:pPr>
              <w:jc w:val="both"/>
              <w:rPr>
                <w:lang w:val="uk-UA"/>
              </w:rPr>
            </w:pPr>
          </w:p>
        </w:tc>
        <w:tc>
          <w:tcPr>
            <w:tcW w:w="1855" w:type="dxa"/>
            <w:gridSpan w:val="4"/>
            <w:shd w:val="clear" w:color="auto" w:fill="auto"/>
          </w:tcPr>
          <w:p w:rsidR="00B71D0A" w:rsidRPr="000B7AD0" w:rsidRDefault="00B71D0A" w:rsidP="00A21EB8">
            <w:pPr>
              <w:jc w:val="center"/>
              <w:rPr>
                <w:lang w:val="uk-UA"/>
              </w:rPr>
            </w:pPr>
            <w:r w:rsidRPr="000B7AD0">
              <w:rPr>
                <w:lang w:val="uk-UA"/>
              </w:rPr>
              <w:t>10</w:t>
            </w:r>
          </w:p>
          <w:p w:rsidR="00B71D0A" w:rsidRPr="000B7AD0" w:rsidRDefault="00B71D0A" w:rsidP="00A21EB8">
            <w:pPr>
              <w:jc w:val="center"/>
              <w:rPr>
                <w:lang w:val="uk-UA"/>
              </w:rPr>
            </w:pPr>
          </w:p>
          <w:p w:rsidR="00B71D0A" w:rsidRPr="000B7AD0" w:rsidRDefault="00B71D0A" w:rsidP="00A21EB8">
            <w:pPr>
              <w:jc w:val="center"/>
              <w:rPr>
                <w:lang w:val="uk-UA"/>
              </w:rPr>
            </w:pPr>
          </w:p>
        </w:tc>
      </w:tr>
      <w:tr w:rsidR="00B71D0A" w:rsidRPr="000B7AD0" w:rsidTr="002B2CEB">
        <w:trPr>
          <w:gridAfter w:val="1"/>
          <w:wAfter w:w="13" w:type="dxa"/>
          <w:trHeight w:val="77"/>
        </w:trPr>
        <w:tc>
          <w:tcPr>
            <w:tcW w:w="852" w:type="dxa"/>
            <w:vMerge/>
            <w:shd w:val="clear" w:color="auto" w:fill="auto"/>
          </w:tcPr>
          <w:p w:rsidR="00B71D0A" w:rsidRPr="00955342" w:rsidRDefault="00B71D0A" w:rsidP="00A21EB8">
            <w:pPr>
              <w:rPr>
                <w:bCs/>
                <w:lang w:val="uk-UA"/>
              </w:rPr>
            </w:pPr>
          </w:p>
        </w:tc>
        <w:tc>
          <w:tcPr>
            <w:tcW w:w="5805" w:type="dxa"/>
            <w:vMerge/>
            <w:shd w:val="clear" w:color="auto" w:fill="auto"/>
          </w:tcPr>
          <w:p w:rsidR="00B71D0A" w:rsidRPr="00955342" w:rsidRDefault="00B71D0A" w:rsidP="00A21EB8">
            <w:pPr>
              <w:jc w:val="both"/>
              <w:rPr>
                <w:bCs/>
                <w:lang w:val="uk-UA"/>
              </w:rPr>
            </w:pPr>
          </w:p>
        </w:tc>
        <w:tc>
          <w:tcPr>
            <w:tcW w:w="4537" w:type="dxa"/>
            <w:vMerge/>
          </w:tcPr>
          <w:p w:rsidR="00B71D0A" w:rsidRPr="00E5660F" w:rsidRDefault="00B71D0A" w:rsidP="00A21EB8">
            <w:pPr>
              <w:jc w:val="both"/>
              <w:rPr>
                <w:lang w:val="uk-UA"/>
              </w:rPr>
            </w:pPr>
          </w:p>
        </w:tc>
        <w:tc>
          <w:tcPr>
            <w:tcW w:w="1995" w:type="dxa"/>
            <w:gridSpan w:val="2"/>
            <w:shd w:val="clear" w:color="auto" w:fill="auto"/>
          </w:tcPr>
          <w:p w:rsidR="00B71D0A" w:rsidRPr="000B7AD0" w:rsidRDefault="00B71D0A" w:rsidP="00A21EB8">
            <w:pPr>
              <w:rPr>
                <w:lang w:val="uk-UA"/>
              </w:rPr>
            </w:pPr>
            <w:r w:rsidRPr="000B7AD0">
              <w:rPr>
                <w:lang w:val="uk-UA"/>
              </w:rPr>
              <w:t>Місцеві бюджети</w:t>
            </w:r>
          </w:p>
        </w:tc>
        <w:tc>
          <w:tcPr>
            <w:tcW w:w="2968" w:type="dxa"/>
            <w:gridSpan w:val="7"/>
            <w:tcBorders>
              <w:top w:val="single" w:sz="4" w:space="0" w:color="auto"/>
            </w:tcBorders>
            <w:shd w:val="clear" w:color="auto" w:fill="auto"/>
            <w:vAlign w:val="center"/>
          </w:tcPr>
          <w:p w:rsidR="00B71D0A" w:rsidRPr="000B7AD0" w:rsidRDefault="00B71D0A" w:rsidP="00A21EB8">
            <w:pPr>
              <w:jc w:val="center"/>
              <w:rPr>
                <w:lang w:val="uk-UA"/>
              </w:rPr>
            </w:pPr>
            <w:r w:rsidRPr="000B7AD0">
              <w:rPr>
                <w:lang w:val="uk-UA"/>
              </w:rPr>
              <w:t>У межах фінансового ресурсу</w:t>
            </w:r>
          </w:p>
        </w:tc>
      </w:tr>
      <w:tr w:rsidR="00B71D0A" w:rsidRPr="0069570F" w:rsidTr="002B2CEB">
        <w:trPr>
          <w:gridAfter w:val="1"/>
          <w:wAfter w:w="13" w:type="dxa"/>
          <w:trHeight w:val="2830"/>
        </w:trPr>
        <w:tc>
          <w:tcPr>
            <w:tcW w:w="852" w:type="dxa"/>
            <w:tcBorders>
              <w:top w:val="nil"/>
            </w:tcBorders>
            <w:shd w:val="clear" w:color="auto" w:fill="auto"/>
          </w:tcPr>
          <w:p w:rsidR="00B71D0A" w:rsidRPr="00955342" w:rsidRDefault="00B71D0A" w:rsidP="00A21EB8">
            <w:pPr>
              <w:rPr>
                <w:bCs/>
                <w:lang w:val="uk-UA"/>
              </w:rPr>
            </w:pPr>
            <w:r w:rsidRPr="00955342">
              <w:rPr>
                <w:bCs/>
                <w:lang w:val="uk-UA"/>
              </w:rPr>
              <w:lastRenderedPageBreak/>
              <w:t>2.6.</w:t>
            </w: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tc>
        <w:tc>
          <w:tcPr>
            <w:tcW w:w="5805" w:type="dxa"/>
            <w:tcBorders>
              <w:top w:val="nil"/>
            </w:tcBorders>
            <w:shd w:val="clear" w:color="auto" w:fill="auto"/>
          </w:tcPr>
          <w:p w:rsidR="00B71D0A" w:rsidRPr="00955342" w:rsidRDefault="00B71D0A" w:rsidP="00A21EB8">
            <w:pPr>
              <w:tabs>
                <w:tab w:val="num" w:pos="1500"/>
                <w:tab w:val="num" w:pos="1668"/>
              </w:tabs>
              <w:ind w:firstLine="47"/>
              <w:jc w:val="both"/>
              <w:rPr>
                <w:lang w:val="uk-UA"/>
              </w:rPr>
            </w:pPr>
            <w:r w:rsidRPr="00955342">
              <w:rPr>
                <w:lang w:val="uk-UA"/>
              </w:rPr>
              <w:t>Забезпечувати негайне влаштування безпритульних дітей до центрів соціально-психологічної реабілітації дітей за місцем виявлення такої дитини, вжиття заходів до встановлення особи дитини, її родинних зв’язків тощо, розгляд питання про її повернення на виховання до батьків або осіб, які їх замінюють. У разі неможливості або недоцільності повернення дитини на виховання до батьків забезпечувати за місцем походження дитини збір документів для підтвердження обставин, за яких дитина втратила батьківське піклування</w:t>
            </w:r>
          </w:p>
        </w:tc>
        <w:tc>
          <w:tcPr>
            <w:tcW w:w="4537" w:type="dxa"/>
            <w:tcBorders>
              <w:top w:val="nil"/>
            </w:tcBorders>
          </w:tcPr>
          <w:p w:rsidR="00B71D0A" w:rsidRPr="00E5660F" w:rsidRDefault="00463B22" w:rsidP="00A21EB8">
            <w:pPr>
              <w:jc w:val="both"/>
              <w:rPr>
                <w:lang w:val="uk-UA"/>
              </w:rPr>
            </w:pPr>
            <w:r w:rsidRPr="00E5660F">
              <w:rPr>
                <w:lang w:val="uk-UA"/>
              </w:rPr>
              <w:t xml:space="preserve">      </w:t>
            </w:r>
            <w:r w:rsidR="00B71D0A" w:rsidRPr="00E5660F">
              <w:rPr>
                <w:lang w:val="uk-UA"/>
              </w:rPr>
              <w:t xml:space="preserve">До КЗ «Миколаївський центр соціально-психологічної реабілітації дітей» Миколаївської обласної ради протягом року було влаштовано 9 дітей, повернуто 5 дітей у сім’ю </w:t>
            </w:r>
          </w:p>
          <w:p w:rsidR="00B71D0A" w:rsidRPr="00E5660F" w:rsidRDefault="00B71D0A" w:rsidP="00A21EB8">
            <w:pPr>
              <w:jc w:val="both"/>
              <w:rPr>
                <w:lang w:val="uk-UA"/>
              </w:rPr>
            </w:pPr>
          </w:p>
        </w:tc>
        <w:tc>
          <w:tcPr>
            <w:tcW w:w="4963" w:type="dxa"/>
            <w:gridSpan w:val="9"/>
            <w:shd w:val="clear" w:color="auto" w:fill="auto"/>
            <w:vAlign w:val="center"/>
          </w:tcPr>
          <w:p w:rsidR="00B71D0A" w:rsidRPr="00955342" w:rsidRDefault="00B71D0A"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69570F" w:rsidTr="002B2CEB">
        <w:trPr>
          <w:gridAfter w:val="1"/>
          <w:wAfter w:w="13" w:type="dxa"/>
          <w:trHeight w:val="1344"/>
        </w:trPr>
        <w:tc>
          <w:tcPr>
            <w:tcW w:w="852" w:type="dxa"/>
            <w:tcBorders>
              <w:top w:val="single" w:sz="4" w:space="0" w:color="auto"/>
            </w:tcBorders>
            <w:shd w:val="clear" w:color="auto" w:fill="auto"/>
          </w:tcPr>
          <w:p w:rsidR="00B71D0A" w:rsidRPr="00955342" w:rsidRDefault="00B71D0A" w:rsidP="00A21EB8">
            <w:pPr>
              <w:rPr>
                <w:bCs/>
                <w:lang w:val="uk-UA"/>
              </w:rPr>
            </w:pPr>
            <w:r w:rsidRPr="00955342">
              <w:rPr>
                <w:bCs/>
                <w:lang w:val="uk-UA"/>
              </w:rPr>
              <w:t>2.7.</w:t>
            </w:r>
          </w:p>
        </w:tc>
        <w:tc>
          <w:tcPr>
            <w:tcW w:w="5805" w:type="dxa"/>
            <w:tcBorders>
              <w:top w:val="single" w:sz="4" w:space="0" w:color="auto"/>
            </w:tcBorders>
            <w:shd w:val="clear" w:color="auto" w:fill="auto"/>
          </w:tcPr>
          <w:p w:rsidR="00B71D0A" w:rsidRPr="00955342" w:rsidRDefault="00B71D0A" w:rsidP="00A21EB8">
            <w:pPr>
              <w:ind w:firstLine="45"/>
              <w:jc w:val="both"/>
              <w:rPr>
                <w:lang w:val="uk-UA"/>
              </w:rPr>
            </w:pPr>
            <w:r w:rsidRPr="00955342">
              <w:rPr>
                <w:bCs/>
                <w:lang w:val="uk-UA"/>
              </w:rPr>
              <w:t>Забезпечити дотримання культурно-розважальними закладами, комп'ютерними клубами нормативно-правових актів щодо порядку відвідування їх дітьми, заборони продажу алкогольних напоїв, тютюнових виробів, розповсюдження наркотиків, пропаганди проституції, насилля та жорстокості</w:t>
            </w:r>
          </w:p>
        </w:tc>
        <w:tc>
          <w:tcPr>
            <w:tcW w:w="4537" w:type="dxa"/>
            <w:tcBorders>
              <w:top w:val="single" w:sz="4" w:space="0" w:color="auto"/>
            </w:tcBorders>
          </w:tcPr>
          <w:p w:rsidR="00B71D0A" w:rsidRPr="00955342" w:rsidRDefault="00463B22" w:rsidP="002B2CEB">
            <w:pPr>
              <w:jc w:val="both"/>
              <w:rPr>
                <w:lang w:val="uk-UA"/>
              </w:rPr>
            </w:pPr>
            <w:r>
              <w:rPr>
                <w:lang w:val="uk-UA"/>
              </w:rPr>
              <w:t xml:space="preserve">     </w:t>
            </w:r>
            <w:r w:rsidR="00B71D0A">
              <w:rPr>
                <w:lang w:val="uk-UA"/>
              </w:rPr>
              <w:t>У</w:t>
            </w:r>
            <w:r w:rsidR="00B71D0A" w:rsidRPr="008F5B96">
              <w:t xml:space="preserve"> </w:t>
            </w:r>
            <w:proofErr w:type="spellStart"/>
            <w:r w:rsidR="00B71D0A" w:rsidRPr="008F5B96">
              <w:t>клубних</w:t>
            </w:r>
            <w:proofErr w:type="spellEnd"/>
            <w:r w:rsidR="00B71D0A" w:rsidRPr="008F5B96">
              <w:t xml:space="preserve"> закладах громад, </w:t>
            </w:r>
            <w:proofErr w:type="spellStart"/>
            <w:r w:rsidR="00B71D0A" w:rsidRPr="008F5B96">
              <w:t>під</w:t>
            </w:r>
            <w:proofErr w:type="spellEnd"/>
            <w:r w:rsidR="00B71D0A" w:rsidRPr="008F5B96">
              <w:t xml:space="preserve"> час </w:t>
            </w:r>
            <w:proofErr w:type="spellStart"/>
            <w:r w:rsidR="00B71D0A" w:rsidRPr="008F5B96">
              <w:t>проведення</w:t>
            </w:r>
            <w:proofErr w:type="spellEnd"/>
            <w:r w:rsidR="00B71D0A" w:rsidRPr="008F5B96">
              <w:t xml:space="preserve"> дискотек, не </w:t>
            </w:r>
            <w:proofErr w:type="spellStart"/>
            <w:r w:rsidR="00B71D0A" w:rsidRPr="008F5B96">
              <w:t>використовується</w:t>
            </w:r>
            <w:proofErr w:type="spellEnd"/>
            <w:r w:rsidR="00B71D0A" w:rsidRPr="008F5B96">
              <w:t xml:space="preserve"> </w:t>
            </w:r>
            <w:proofErr w:type="spellStart"/>
            <w:r w:rsidR="00B71D0A" w:rsidRPr="008F5B96">
              <w:t>продукція</w:t>
            </w:r>
            <w:proofErr w:type="spellEnd"/>
            <w:r w:rsidR="00B71D0A" w:rsidRPr="008F5B96">
              <w:t xml:space="preserve">, яка </w:t>
            </w:r>
            <w:proofErr w:type="spellStart"/>
            <w:r w:rsidR="00B71D0A" w:rsidRPr="008F5B96">
              <w:t>пропагує</w:t>
            </w:r>
            <w:proofErr w:type="spellEnd"/>
            <w:r w:rsidR="00B71D0A" w:rsidRPr="008F5B96">
              <w:t xml:space="preserve"> культ </w:t>
            </w:r>
            <w:proofErr w:type="spellStart"/>
            <w:r w:rsidR="00B71D0A" w:rsidRPr="008F5B96">
              <w:t>насильства</w:t>
            </w:r>
            <w:proofErr w:type="spellEnd"/>
            <w:r w:rsidR="00B71D0A" w:rsidRPr="008F5B96">
              <w:t xml:space="preserve">, </w:t>
            </w:r>
            <w:proofErr w:type="spellStart"/>
            <w:r w:rsidR="00B71D0A" w:rsidRPr="008F5B96">
              <w:t>жорстокості</w:t>
            </w:r>
            <w:proofErr w:type="spellEnd"/>
            <w:r w:rsidR="00B71D0A" w:rsidRPr="008F5B96">
              <w:t xml:space="preserve">, </w:t>
            </w:r>
            <w:proofErr w:type="spellStart"/>
            <w:r w:rsidR="00B71D0A" w:rsidRPr="008F5B96">
              <w:t>сексуальної</w:t>
            </w:r>
            <w:proofErr w:type="spellEnd"/>
            <w:r w:rsidR="00B71D0A" w:rsidRPr="008F5B96">
              <w:t xml:space="preserve"> </w:t>
            </w:r>
            <w:proofErr w:type="spellStart"/>
            <w:r w:rsidR="00B71D0A" w:rsidRPr="008F5B96">
              <w:t>розбещеності</w:t>
            </w:r>
            <w:proofErr w:type="spellEnd"/>
            <w:r w:rsidR="00B71D0A" w:rsidRPr="008F5B96">
              <w:t xml:space="preserve">, </w:t>
            </w:r>
            <w:proofErr w:type="spellStart"/>
            <w:r w:rsidR="00B71D0A" w:rsidRPr="008F5B96">
              <w:t>порнографічного</w:t>
            </w:r>
            <w:proofErr w:type="spellEnd"/>
            <w:r w:rsidR="00B71D0A" w:rsidRPr="008F5B96">
              <w:t xml:space="preserve"> </w:t>
            </w:r>
            <w:proofErr w:type="spellStart"/>
            <w:r w:rsidR="00B71D0A" w:rsidRPr="008F5B96">
              <w:t>змісту</w:t>
            </w:r>
            <w:proofErr w:type="spellEnd"/>
            <w:r w:rsidR="00B71D0A" w:rsidRPr="008F5B96">
              <w:t xml:space="preserve">, </w:t>
            </w:r>
            <w:proofErr w:type="spellStart"/>
            <w:r w:rsidR="00B71D0A" w:rsidRPr="008F5B96">
              <w:t>її</w:t>
            </w:r>
            <w:proofErr w:type="spellEnd"/>
            <w:r w:rsidR="00B71D0A" w:rsidRPr="008F5B96">
              <w:t xml:space="preserve"> негативного </w:t>
            </w:r>
            <w:proofErr w:type="spellStart"/>
            <w:r w:rsidR="00B71D0A" w:rsidRPr="008F5B96">
              <w:t>впливу</w:t>
            </w:r>
            <w:proofErr w:type="spellEnd"/>
            <w:r w:rsidR="00B71D0A" w:rsidRPr="008F5B96">
              <w:t xml:space="preserve"> на </w:t>
            </w:r>
            <w:proofErr w:type="spellStart"/>
            <w:r w:rsidR="00B71D0A" w:rsidRPr="008F5B96">
              <w:t>криміногенну</w:t>
            </w:r>
            <w:proofErr w:type="spellEnd"/>
            <w:r w:rsidR="00B71D0A" w:rsidRPr="008F5B96">
              <w:t xml:space="preserve"> </w:t>
            </w:r>
            <w:proofErr w:type="spellStart"/>
            <w:r w:rsidR="00B71D0A" w:rsidRPr="008F5B96">
              <w:t>ситуацію</w:t>
            </w:r>
            <w:proofErr w:type="spellEnd"/>
            <w:r w:rsidR="00B71D0A" w:rsidRPr="008F5B96">
              <w:t xml:space="preserve"> у </w:t>
            </w:r>
            <w:proofErr w:type="spellStart"/>
            <w:r w:rsidR="00B71D0A" w:rsidRPr="008F5B96">
              <w:t>молодіжному</w:t>
            </w:r>
            <w:proofErr w:type="spellEnd"/>
            <w:r w:rsidR="00B71D0A" w:rsidRPr="008F5B96">
              <w:t xml:space="preserve"> </w:t>
            </w:r>
            <w:proofErr w:type="spellStart"/>
            <w:r w:rsidR="00B71D0A" w:rsidRPr="008F5B96">
              <w:t>середовищі</w:t>
            </w:r>
            <w:proofErr w:type="spellEnd"/>
            <w:r w:rsidR="00B71D0A" w:rsidRPr="008F5B96">
              <w:t xml:space="preserve">. </w:t>
            </w:r>
            <w:proofErr w:type="spellStart"/>
            <w:r w:rsidR="00B71D0A" w:rsidRPr="008F5B96">
              <w:t>Зовнішня</w:t>
            </w:r>
            <w:proofErr w:type="spellEnd"/>
            <w:r w:rsidR="00B71D0A" w:rsidRPr="008F5B96">
              <w:t xml:space="preserve"> реклама </w:t>
            </w:r>
            <w:proofErr w:type="spellStart"/>
            <w:r w:rsidR="00B71D0A" w:rsidRPr="008F5B96">
              <w:t>алкогольних</w:t>
            </w:r>
            <w:proofErr w:type="spellEnd"/>
            <w:r w:rsidR="00B71D0A" w:rsidRPr="008F5B96">
              <w:t xml:space="preserve"> </w:t>
            </w:r>
            <w:proofErr w:type="spellStart"/>
            <w:r w:rsidR="00B71D0A" w:rsidRPr="008F5B96">
              <w:t>напоїв</w:t>
            </w:r>
            <w:proofErr w:type="spellEnd"/>
            <w:r w:rsidR="00B71D0A" w:rsidRPr="008F5B96">
              <w:t xml:space="preserve"> та </w:t>
            </w:r>
            <w:proofErr w:type="spellStart"/>
            <w:r w:rsidR="00B71D0A" w:rsidRPr="008F5B96">
              <w:t>тютюнових</w:t>
            </w:r>
            <w:proofErr w:type="spellEnd"/>
            <w:r w:rsidR="00B71D0A" w:rsidRPr="008F5B96">
              <w:t xml:space="preserve"> </w:t>
            </w:r>
            <w:proofErr w:type="spellStart"/>
            <w:r w:rsidR="00B71D0A" w:rsidRPr="008F5B96">
              <w:t>виробів</w:t>
            </w:r>
            <w:proofErr w:type="spellEnd"/>
            <w:r w:rsidR="00B71D0A" w:rsidRPr="008F5B96">
              <w:t xml:space="preserve"> в </w:t>
            </w:r>
            <w:proofErr w:type="spellStart"/>
            <w:r w:rsidR="00B71D0A" w:rsidRPr="008F5B96">
              <w:t>клубних</w:t>
            </w:r>
            <w:proofErr w:type="spellEnd"/>
            <w:r w:rsidR="00B71D0A" w:rsidRPr="008F5B96">
              <w:t xml:space="preserve"> закладах району </w:t>
            </w:r>
            <w:proofErr w:type="spellStart"/>
            <w:r w:rsidR="00B71D0A" w:rsidRPr="008F5B96">
              <w:t>відсутня</w:t>
            </w:r>
            <w:proofErr w:type="spellEnd"/>
            <w:r w:rsidR="00B71D0A" w:rsidRPr="008F5B96">
              <w:t xml:space="preserve">. У </w:t>
            </w:r>
            <w:proofErr w:type="spellStart"/>
            <w:r w:rsidR="00B71D0A" w:rsidRPr="008F5B96">
              <w:t>звітному</w:t>
            </w:r>
            <w:proofErr w:type="spellEnd"/>
            <w:r w:rsidR="00B71D0A" w:rsidRPr="008F5B96">
              <w:t xml:space="preserve"> </w:t>
            </w:r>
            <w:proofErr w:type="spellStart"/>
            <w:r w:rsidR="00B71D0A" w:rsidRPr="008F5B96">
              <w:t>періоді</w:t>
            </w:r>
            <w:proofErr w:type="spellEnd"/>
            <w:r w:rsidR="00B71D0A" w:rsidRPr="008F5B96">
              <w:t xml:space="preserve"> не </w:t>
            </w:r>
            <w:proofErr w:type="spellStart"/>
            <w:r w:rsidR="00B71D0A" w:rsidRPr="008F5B96">
              <w:t>надходило</w:t>
            </w:r>
            <w:proofErr w:type="spellEnd"/>
            <w:r w:rsidR="00B71D0A" w:rsidRPr="008F5B96">
              <w:t xml:space="preserve"> </w:t>
            </w:r>
            <w:proofErr w:type="spellStart"/>
            <w:r w:rsidR="00B71D0A" w:rsidRPr="008F5B96">
              <w:t>інформації</w:t>
            </w:r>
            <w:proofErr w:type="spellEnd"/>
            <w:r w:rsidR="00B71D0A" w:rsidRPr="008F5B96">
              <w:t xml:space="preserve"> </w:t>
            </w:r>
            <w:proofErr w:type="spellStart"/>
            <w:r w:rsidR="00B71D0A" w:rsidRPr="008F5B96">
              <w:t>щодо</w:t>
            </w:r>
            <w:proofErr w:type="spellEnd"/>
            <w:r w:rsidR="00B71D0A" w:rsidRPr="008F5B96">
              <w:t xml:space="preserve"> </w:t>
            </w:r>
            <w:proofErr w:type="spellStart"/>
            <w:r w:rsidR="00B71D0A" w:rsidRPr="008F5B96">
              <w:t>виявлення</w:t>
            </w:r>
            <w:proofErr w:type="spellEnd"/>
            <w:r w:rsidR="00B71D0A" w:rsidRPr="008F5B96">
              <w:t xml:space="preserve"> в закладах </w:t>
            </w:r>
            <w:proofErr w:type="spellStart"/>
            <w:r w:rsidR="00B71D0A" w:rsidRPr="008F5B96">
              <w:t>культури</w:t>
            </w:r>
            <w:proofErr w:type="spellEnd"/>
            <w:r w:rsidR="00B71D0A" w:rsidRPr="008F5B96">
              <w:t xml:space="preserve"> </w:t>
            </w:r>
            <w:proofErr w:type="spellStart"/>
            <w:r w:rsidR="00B71D0A" w:rsidRPr="008F5B96">
              <w:t>розповсюдження</w:t>
            </w:r>
            <w:proofErr w:type="spellEnd"/>
            <w:r w:rsidR="00B71D0A" w:rsidRPr="008F5B96">
              <w:t xml:space="preserve"> </w:t>
            </w:r>
            <w:proofErr w:type="spellStart"/>
            <w:r w:rsidR="00B71D0A" w:rsidRPr="008F5B96">
              <w:t>наркотиків</w:t>
            </w:r>
            <w:proofErr w:type="spellEnd"/>
            <w:r w:rsidR="00B71D0A" w:rsidRPr="008F5B96">
              <w:t>.</w:t>
            </w:r>
            <w:r w:rsidR="00B71D0A">
              <w:rPr>
                <w:lang w:val="uk-UA"/>
              </w:rPr>
              <w:t xml:space="preserve"> </w:t>
            </w:r>
            <w:proofErr w:type="spellStart"/>
            <w:r w:rsidR="00B71D0A" w:rsidRPr="008F5B96">
              <w:t>Комп’ютерні</w:t>
            </w:r>
            <w:proofErr w:type="spellEnd"/>
            <w:r w:rsidR="00B71D0A" w:rsidRPr="008F5B96">
              <w:t xml:space="preserve"> клуби та </w:t>
            </w:r>
            <w:proofErr w:type="spellStart"/>
            <w:r w:rsidR="00B71D0A" w:rsidRPr="008F5B96">
              <w:t>Інтернет-кафе</w:t>
            </w:r>
            <w:proofErr w:type="spellEnd"/>
            <w:r w:rsidR="00B71D0A">
              <w:rPr>
                <w:lang w:val="en-US"/>
              </w:rPr>
              <w:t xml:space="preserve"> у</w:t>
            </w:r>
            <w:r w:rsidR="00B71D0A" w:rsidRPr="008F5B96">
              <w:t xml:space="preserve"> в </w:t>
            </w:r>
            <w:r w:rsidR="00B71D0A">
              <w:rPr>
                <w:lang w:val="uk-UA"/>
              </w:rPr>
              <w:t>районі</w:t>
            </w:r>
            <w:r>
              <w:t xml:space="preserve"> </w:t>
            </w:r>
            <w:proofErr w:type="spellStart"/>
            <w:r>
              <w:t>відсутні</w:t>
            </w:r>
            <w:proofErr w:type="spellEnd"/>
          </w:p>
        </w:tc>
        <w:tc>
          <w:tcPr>
            <w:tcW w:w="1995" w:type="dxa"/>
            <w:gridSpan w:val="2"/>
            <w:shd w:val="clear" w:color="auto" w:fill="auto"/>
          </w:tcPr>
          <w:p w:rsidR="00B71D0A" w:rsidRPr="00955342" w:rsidRDefault="00B71D0A" w:rsidP="00A21EB8">
            <w:pPr>
              <w:rPr>
                <w:b/>
                <w:lang w:val="uk-UA"/>
              </w:rPr>
            </w:pPr>
            <w:r w:rsidRPr="00955342">
              <w:rPr>
                <w:lang w:val="uk-UA"/>
              </w:rPr>
              <w:t>Місцеві бюджети</w:t>
            </w:r>
          </w:p>
        </w:tc>
        <w:tc>
          <w:tcPr>
            <w:tcW w:w="2968" w:type="dxa"/>
            <w:gridSpan w:val="7"/>
            <w:shd w:val="clear" w:color="auto" w:fill="auto"/>
            <w:vAlign w:val="center"/>
          </w:tcPr>
          <w:p w:rsidR="00B71D0A" w:rsidRPr="00955342" w:rsidRDefault="00B71D0A" w:rsidP="00A21EB8">
            <w:pPr>
              <w:jc w:val="center"/>
              <w:rPr>
                <w:lang w:val="uk-UA"/>
              </w:rPr>
            </w:pPr>
            <w:r w:rsidRPr="00955342">
              <w:rPr>
                <w:lang w:val="uk-UA"/>
              </w:rPr>
              <w:t>У межах фінансового ресурсу</w:t>
            </w:r>
          </w:p>
          <w:p w:rsidR="00B71D0A" w:rsidRPr="00955342" w:rsidRDefault="00B71D0A" w:rsidP="00A21EB8">
            <w:pPr>
              <w:jc w:val="center"/>
              <w:rPr>
                <w:lang w:val="uk-UA"/>
              </w:rPr>
            </w:pPr>
          </w:p>
        </w:tc>
      </w:tr>
      <w:tr w:rsidR="00B71D0A" w:rsidRPr="0069570F" w:rsidTr="002B2CEB">
        <w:trPr>
          <w:gridAfter w:val="1"/>
          <w:wAfter w:w="13" w:type="dxa"/>
          <w:trHeight w:val="1948"/>
        </w:trPr>
        <w:tc>
          <w:tcPr>
            <w:tcW w:w="852" w:type="dxa"/>
            <w:shd w:val="clear" w:color="auto" w:fill="auto"/>
          </w:tcPr>
          <w:p w:rsidR="00B71D0A" w:rsidRPr="00955342" w:rsidRDefault="00B71D0A" w:rsidP="00A21EB8">
            <w:pPr>
              <w:rPr>
                <w:bCs/>
                <w:lang w:val="uk-UA"/>
              </w:rPr>
            </w:pPr>
            <w:r w:rsidRPr="00955342">
              <w:rPr>
                <w:bCs/>
                <w:lang w:val="uk-UA"/>
              </w:rPr>
              <w:t>2.8.</w:t>
            </w: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tc>
        <w:tc>
          <w:tcPr>
            <w:tcW w:w="5805" w:type="dxa"/>
            <w:shd w:val="clear" w:color="auto" w:fill="auto"/>
          </w:tcPr>
          <w:p w:rsidR="00B71D0A" w:rsidRPr="00955342" w:rsidRDefault="00B71D0A" w:rsidP="00A21EB8">
            <w:pPr>
              <w:jc w:val="both"/>
              <w:rPr>
                <w:bCs/>
                <w:lang w:val="uk-UA"/>
              </w:rPr>
            </w:pPr>
            <w:r w:rsidRPr="00955342">
              <w:rPr>
                <w:bCs/>
                <w:lang w:val="uk-UA"/>
              </w:rPr>
              <w:t>Забезпечити інформування закладами охорони здоров’я правоохоронних органів та служби у справах дітей райдержадміністрації про тих дітей, які потрапили до закладу у наркотичному, алкогольному сп'янінні або  ніде не навчаються і не працюють.</w:t>
            </w:r>
          </w:p>
          <w:p w:rsidR="00B71D0A" w:rsidRPr="00955342" w:rsidRDefault="00B71D0A" w:rsidP="00A21EB8">
            <w:pPr>
              <w:jc w:val="both"/>
              <w:rPr>
                <w:bCs/>
                <w:lang w:val="uk-UA"/>
              </w:rPr>
            </w:pPr>
            <w:r w:rsidRPr="00955342">
              <w:rPr>
                <w:bCs/>
                <w:lang w:val="uk-UA"/>
              </w:rPr>
              <w:t>Забезпечити надання медичної допомоги в закладах охорони здоров’я області бездоглядним та безпритульним дітям</w:t>
            </w:r>
          </w:p>
        </w:tc>
        <w:tc>
          <w:tcPr>
            <w:tcW w:w="4537" w:type="dxa"/>
          </w:tcPr>
          <w:p w:rsidR="00B71D0A" w:rsidRDefault="00463B22" w:rsidP="00A21EB8">
            <w:pPr>
              <w:jc w:val="both"/>
              <w:rPr>
                <w:bCs/>
                <w:lang w:val="uk-UA"/>
              </w:rPr>
            </w:pPr>
            <w:r>
              <w:rPr>
                <w:bCs/>
                <w:lang w:val="uk-UA"/>
              </w:rPr>
              <w:t xml:space="preserve">     </w:t>
            </w:r>
            <w:r w:rsidR="00B71D0A">
              <w:rPr>
                <w:bCs/>
                <w:lang w:val="uk-UA"/>
              </w:rPr>
              <w:t>Протягом звітного періоду до медичного закладу</w:t>
            </w:r>
            <w:r w:rsidR="00B71D0A" w:rsidRPr="00955342">
              <w:rPr>
                <w:bCs/>
                <w:lang w:val="uk-UA"/>
              </w:rPr>
              <w:t xml:space="preserve"> потрапил</w:t>
            </w:r>
            <w:r w:rsidR="00B71D0A">
              <w:rPr>
                <w:bCs/>
                <w:lang w:val="uk-UA"/>
              </w:rPr>
              <w:t>а одна дитина з отруєнням      від</w:t>
            </w:r>
            <w:r w:rsidR="00B71D0A" w:rsidRPr="00955342">
              <w:rPr>
                <w:bCs/>
                <w:lang w:val="uk-UA"/>
              </w:rPr>
              <w:t xml:space="preserve"> алкогольно</w:t>
            </w:r>
            <w:r w:rsidR="00B71D0A">
              <w:rPr>
                <w:bCs/>
                <w:lang w:val="uk-UA"/>
              </w:rPr>
              <w:t xml:space="preserve">го сп'яніння, яка перебувала на вихованні у ДБСТ. Дитині надано своєчасно кваліфікаційну допомогу. </w:t>
            </w:r>
          </w:p>
          <w:p w:rsidR="00B71D0A" w:rsidRPr="00955342" w:rsidRDefault="002B2CEB" w:rsidP="00A21EB8">
            <w:pPr>
              <w:jc w:val="both"/>
              <w:rPr>
                <w:lang w:val="uk-UA"/>
              </w:rPr>
            </w:pPr>
            <w:r>
              <w:rPr>
                <w:bCs/>
                <w:lang w:val="uk-UA"/>
              </w:rPr>
              <w:t xml:space="preserve">    </w:t>
            </w:r>
            <w:r w:rsidR="00B71D0A">
              <w:rPr>
                <w:bCs/>
                <w:lang w:val="uk-UA"/>
              </w:rPr>
              <w:t>Б</w:t>
            </w:r>
            <w:r w:rsidR="00B71D0A" w:rsidRPr="00955342">
              <w:rPr>
                <w:bCs/>
                <w:lang w:val="uk-UA"/>
              </w:rPr>
              <w:t>ездоглядн</w:t>
            </w:r>
            <w:r w:rsidR="00B71D0A">
              <w:rPr>
                <w:bCs/>
                <w:lang w:val="uk-UA"/>
              </w:rPr>
              <w:t>і</w:t>
            </w:r>
            <w:r w:rsidR="00B71D0A" w:rsidRPr="00955342">
              <w:rPr>
                <w:bCs/>
                <w:lang w:val="uk-UA"/>
              </w:rPr>
              <w:t xml:space="preserve"> та безпритульн</w:t>
            </w:r>
            <w:r w:rsidR="00B71D0A">
              <w:rPr>
                <w:bCs/>
                <w:lang w:val="uk-UA"/>
              </w:rPr>
              <w:t>і</w:t>
            </w:r>
            <w:r w:rsidR="00B71D0A" w:rsidRPr="00955342">
              <w:rPr>
                <w:bCs/>
                <w:lang w:val="uk-UA"/>
              </w:rPr>
              <w:t xml:space="preserve"> діт</w:t>
            </w:r>
            <w:r w:rsidR="00B71D0A">
              <w:rPr>
                <w:bCs/>
                <w:lang w:val="uk-UA"/>
              </w:rPr>
              <w:t xml:space="preserve">и до </w:t>
            </w:r>
            <w:r w:rsidR="00463B22">
              <w:rPr>
                <w:bCs/>
                <w:lang w:val="uk-UA"/>
              </w:rPr>
              <w:t>медичних закладів не потрапляли</w:t>
            </w:r>
          </w:p>
        </w:tc>
        <w:tc>
          <w:tcPr>
            <w:tcW w:w="4963" w:type="dxa"/>
            <w:gridSpan w:val="9"/>
            <w:shd w:val="clear" w:color="auto" w:fill="auto"/>
            <w:vAlign w:val="center"/>
          </w:tcPr>
          <w:p w:rsidR="00B71D0A" w:rsidRPr="00955342" w:rsidRDefault="00B71D0A"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B71D0A" w:rsidRPr="0069570F" w:rsidTr="002B2CEB">
        <w:trPr>
          <w:gridAfter w:val="1"/>
          <w:wAfter w:w="13" w:type="dxa"/>
          <w:trHeight w:val="992"/>
        </w:trPr>
        <w:tc>
          <w:tcPr>
            <w:tcW w:w="852" w:type="dxa"/>
            <w:shd w:val="clear" w:color="auto" w:fill="auto"/>
          </w:tcPr>
          <w:p w:rsidR="00B71D0A" w:rsidRPr="00955342" w:rsidRDefault="00B71D0A" w:rsidP="00A21EB8">
            <w:pPr>
              <w:jc w:val="center"/>
              <w:rPr>
                <w:bCs/>
                <w:lang w:val="uk-UA"/>
              </w:rPr>
            </w:pPr>
            <w:r w:rsidRPr="00955342">
              <w:rPr>
                <w:bCs/>
                <w:lang w:val="uk-UA"/>
              </w:rPr>
              <w:lastRenderedPageBreak/>
              <w:t>2.9.</w:t>
            </w: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p w:rsidR="00B71D0A" w:rsidRPr="00955342" w:rsidRDefault="00B71D0A" w:rsidP="00A21EB8">
            <w:pPr>
              <w:rPr>
                <w:bCs/>
                <w:lang w:val="uk-UA"/>
              </w:rPr>
            </w:pPr>
          </w:p>
        </w:tc>
        <w:tc>
          <w:tcPr>
            <w:tcW w:w="5805" w:type="dxa"/>
            <w:shd w:val="clear" w:color="auto" w:fill="auto"/>
          </w:tcPr>
          <w:p w:rsidR="00B71D0A" w:rsidRPr="00955342" w:rsidRDefault="00B71D0A" w:rsidP="00A21EB8">
            <w:pPr>
              <w:ind w:firstLine="47"/>
              <w:jc w:val="both"/>
              <w:rPr>
                <w:bCs/>
                <w:lang w:val="uk-UA"/>
              </w:rPr>
            </w:pPr>
            <w:r w:rsidRPr="00955342">
              <w:rPr>
                <w:bCs/>
                <w:lang w:val="uk-UA"/>
              </w:rPr>
              <w:t>Підтримувати роботу «телефону довіри»</w:t>
            </w:r>
            <w:r>
              <w:rPr>
                <w:bCs/>
                <w:lang w:val="uk-UA"/>
              </w:rPr>
              <w:t xml:space="preserve"> служби у справах дітей районної держ</w:t>
            </w:r>
            <w:r w:rsidRPr="00955342">
              <w:rPr>
                <w:bCs/>
                <w:lang w:val="uk-UA"/>
              </w:rPr>
              <w:t>а</w:t>
            </w:r>
            <w:r>
              <w:rPr>
                <w:bCs/>
                <w:lang w:val="uk-UA"/>
              </w:rPr>
              <w:t>вної а</w:t>
            </w:r>
            <w:r w:rsidRPr="00955342">
              <w:rPr>
                <w:bCs/>
                <w:lang w:val="uk-UA"/>
              </w:rPr>
              <w:t>дміністрації з метою прийому повідомлень від дітей та дорослих про факти жорстокого поводження з дітьми, порушення їх прав, вчинення правопорушень по відношенню до дітей та за їх участю, втягування дітей у протиправну  ді</w:t>
            </w:r>
            <w:r>
              <w:rPr>
                <w:bCs/>
                <w:lang w:val="uk-UA"/>
              </w:rPr>
              <w:t>яльність, бродяжництво та жебра</w:t>
            </w:r>
            <w:r w:rsidRPr="00955342">
              <w:rPr>
                <w:bCs/>
                <w:lang w:val="uk-UA"/>
              </w:rPr>
              <w:t>кування</w:t>
            </w:r>
          </w:p>
        </w:tc>
        <w:tc>
          <w:tcPr>
            <w:tcW w:w="4537" w:type="dxa"/>
          </w:tcPr>
          <w:p w:rsidR="00B71D0A" w:rsidRPr="00955342" w:rsidRDefault="00463B22" w:rsidP="00A21EB8">
            <w:pPr>
              <w:jc w:val="both"/>
              <w:rPr>
                <w:lang w:val="uk-UA"/>
              </w:rPr>
            </w:pPr>
            <w:r>
              <w:rPr>
                <w:lang w:val="uk-UA"/>
              </w:rPr>
              <w:t xml:space="preserve">    </w:t>
            </w:r>
            <w:r w:rsidR="00B71D0A">
              <w:rPr>
                <w:lang w:val="uk-UA"/>
              </w:rPr>
              <w:t xml:space="preserve">Згідно з наказом начальника служби у справах дітей райдержадміністрації започатковано функціонування  «телефону довіри». Графік роботи якого висвітлено на офіційному веб-сайті райдержадміністрації. Протягом звітного періоду повідомлень щодо порушення прав дітей не </w:t>
            </w:r>
            <w:r w:rsidR="002B2CEB">
              <w:rPr>
                <w:lang w:val="uk-UA"/>
              </w:rPr>
              <w:t>надходило.</w:t>
            </w:r>
            <w:r w:rsidR="00B71D0A">
              <w:rPr>
                <w:lang w:val="uk-UA"/>
              </w:rPr>
              <w:t xml:space="preserve"> </w:t>
            </w:r>
            <w:r w:rsidR="002B2CEB">
              <w:rPr>
                <w:lang w:val="uk-UA"/>
              </w:rPr>
              <w:t xml:space="preserve">       </w:t>
            </w:r>
            <w:r w:rsidR="00B71D0A">
              <w:rPr>
                <w:lang w:val="uk-UA"/>
              </w:rPr>
              <w:t>Але, разом з цим, питання, які потребували втручання служби вирішувались негайно. Виявлено  один факт вчинення насильства над дитиною на територі</w:t>
            </w:r>
            <w:r>
              <w:rPr>
                <w:lang w:val="uk-UA"/>
              </w:rPr>
              <w:t>ї Шевченківської сільської ради</w:t>
            </w:r>
          </w:p>
          <w:p w:rsidR="00B71D0A" w:rsidRPr="00955342" w:rsidRDefault="00B71D0A" w:rsidP="00A21EB8">
            <w:pPr>
              <w:jc w:val="both"/>
              <w:rPr>
                <w:lang w:val="uk-UA"/>
              </w:rPr>
            </w:pPr>
          </w:p>
        </w:tc>
        <w:tc>
          <w:tcPr>
            <w:tcW w:w="1995" w:type="dxa"/>
            <w:gridSpan w:val="2"/>
            <w:shd w:val="clear" w:color="auto" w:fill="auto"/>
          </w:tcPr>
          <w:p w:rsidR="00B71D0A" w:rsidRPr="00955342" w:rsidRDefault="00B71D0A" w:rsidP="00A21EB8">
            <w:pPr>
              <w:rPr>
                <w:lang w:val="uk-UA"/>
              </w:rPr>
            </w:pPr>
            <w:r>
              <w:rPr>
                <w:lang w:val="uk-UA"/>
              </w:rPr>
              <w:t>Районний бюджет</w:t>
            </w:r>
          </w:p>
        </w:tc>
        <w:tc>
          <w:tcPr>
            <w:tcW w:w="2968" w:type="dxa"/>
            <w:gridSpan w:val="7"/>
            <w:shd w:val="clear" w:color="auto" w:fill="auto"/>
            <w:vAlign w:val="center"/>
          </w:tcPr>
          <w:p w:rsidR="00B71D0A" w:rsidRPr="00955342" w:rsidRDefault="00B71D0A" w:rsidP="00A21EB8">
            <w:pPr>
              <w:jc w:val="center"/>
              <w:rPr>
                <w:lang w:val="uk-UA"/>
              </w:rPr>
            </w:pPr>
            <w:r w:rsidRPr="00955342">
              <w:rPr>
                <w:lang w:val="uk-UA"/>
              </w:rPr>
              <w:t>У межах фінансового ресурсу</w:t>
            </w:r>
          </w:p>
        </w:tc>
      </w:tr>
      <w:tr w:rsidR="00B71D0A" w:rsidRPr="0069570F" w:rsidTr="002B2CEB">
        <w:trPr>
          <w:gridAfter w:val="1"/>
          <w:wAfter w:w="13" w:type="dxa"/>
          <w:trHeight w:val="395"/>
        </w:trPr>
        <w:tc>
          <w:tcPr>
            <w:tcW w:w="852" w:type="dxa"/>
            <w:shd w:val="clear" w:color="auto" w:fill="auto"/>
          </w:tcPr>
          <w:p w:rsidR="00B71D0A" w:rsidRPr="00955342" w:rsidRDefault="00B71D0A" w:rsidP="00A21EB8">
            <w:pPr>
              <w:rPr>
                <w:lang w:val="uk-UA"/>
              </w:rPr>
            </w:pPr>
            <w:r w:rsidRPr="00955342">
              <w:rPr>
                <w:lang w:val="uk-UA"/>
              </w:rPr>
              <w:t>2.10.</w:t>
            </w:r>
          </w:p>
        </w:tc>
        <w:tc>
          <w:tcPr>
            <w:tcW w:w="5805" w:type="dxa"/>
            <w:shd w:val="clear" w:color="auto" w:fill="auto"/>
          </w:tcPr>
          <w:p w:rsidR="00B71D0A" w:rsidRPr="00955342" w:rsidRDefault="00B71D0A" w:rsidP="00A21EB8">
            <w:pPr>
              <w:jc w:val="both"/>
              <w:rPr>
                <w:bCs/>
                <w:lang w:val="uk-UA"/>
              </w:rPr>
            </w:pPr>
            <w:r w:rsidRPr="00955342">
              <w:rPr>
                <w:bCs/>
                <w:lang w:val="uk-UA"/>
              </w:rPr>
              <w:t>Проводити роботу щодо підбору кандидатів у патронатні вихователі та у наставники</w:t>
            </w:r>
          </w:p>
        </w:tc>
        <w:tc>
          <w:tcPr>
            <w:tcW w:w="4537" w:type="dxa"/>
          </w:tcPr>
          <w:p w:rsidR="00B71D0A" w:rsidRPr="00E5660F" w:rsidRDefault="00463B22" w:rsidP="00A21EB8">
            <w:pPr>
              <w:jc w:val="both"/>
              <w:rPr>
                <w:lang w:val="uk-UA"/>
              </w:rPr>
            </w:pPr>
            <w:r w:rsidRPr="00E5660F">
              <w:rPr>
                <w:color w:val="000000"/>
                <w:lang w:val="uk-UA"/>
              </w:rPr>
              <w:t xml:space="preserve">     </w:t>
            </w:r>
            <w:r w:rsidR="00B71D0A" w:rsidRPr="00E5660F">
              <w:rPr>
                <w:color w:val="000000"/>
                <w:lang w:val="uk-UA"/>
              </w:rPr>
              <w:t>Проведено засідання «круглого столу» за участю представників управління соц</w:t>
            </w:r>
            <w:r w:rsidR="002B2CEB">
              <w:rPr>
                <w:color w:val="000000"/>
                <w:lang w:val="uk-UA"/>
              </w:rPr>
              <w:t xml:space="preserve">іального </w:t>
            </w:r>
            <w:r w:rsidR="00B71D0A" w:rsidRPr="00E5660F">
              <w:rPr>
                <w:color w:val="000000"/>
                <w:lang w:val="uk-UA"/>
              </w:rPr>
              <w:t xml:space="preserve">захисту населення </w:t>
            </w:r>
            <w:r w:rsidR="002B2CEB">
              <w:rPr>
                <w:color w:val="000000"/>
                <w:lang w:val="uk-UA"/>
              </w:rPr>
              <w:t xml:space="preserve">райдержадміністрації </w:t>
            </w:r>
            <w:r w:rsidR="00B71D0A" w:rsidRPr="00E5660F">
              <w:rPr>
                <w:color w:val="000000"/>
                <w:lang w:val="uk-UA"/>
              </w:rPr>
              <w:t>та Миколаївської філії Миколаївського ОЦЗ. З метою пошуку кандидатів та проведення первинного відбору у патронатні вихователі підписано договір про співробітництво з Миколаївсь</w:t>
            </w:r>
            <w:r w:rsidRPr="00E5660F">
              <w:rPr>
                <w:color w:val="000000"/>
                <w:lang w:val="uk-UA"/>
              </w:rPr>
              <w:t>ким обласним центром зайнятості</w:t>
            </w:r>
          </w:p>
          <w:p w:rsidR="00B71D0A" w:rsidRPr="00312B7D" w:rsidRDefault="00B71D0A" w:rsidP="00A21EB8">
            <w:pPr>
              <w:jc w:val="both"/>
              <w:rPr>
                <w:b/>
                <w:lang w:val="uk-UA"/>
              </w:rPr>
            </w:pPr>
          </w:p>
        </w:tc>
        <w:tc>
          <w:tcPr>
            <w:tcW w:w="1995" w:type="dxa"/>
            <w:gridSpan w:val="2"/>
            <w:shd w:val="clear" w:color="auto" w:fill="auto"/>
          </w:tcPr>
          <w:p w:rsidR="00B71D0A" w:rsidRPr="00955342" w:rsidRDefault="00B71D0A" w:rsidP="00A21EB8">
            <w:pPr>
              <w:rPr>
                <w:lang w:val="uk-UA"/>
              </w:rPr>
            </w:pPr>
            <w:r>
              <w:rPr>
                <w:lang w:val="uk-UA"/>
              </w:rPr>
              <w:t>Районний бюджет</w:t>
            </w:r>
          </w:p>
        </w:tc>
        <w:tc>
          <w:tcPr>
            <w:tcW w:w="2968" w:type="dxa"/>
            <w:gridSpan w:val="7"/>
            <w:shd w:val="clear" w:color="auto" w:fill="auto"/>
            <w:vAlign w:val="center"/>
          </w:tcPr>
          <w:p w:rsidR="00B71D0A" w:rsidRPr="00955342" w:rsidRDefault="00B71D0A" w:rsidP="00A21EB8">
            <w:pPr>
              <w:jc w:val="center"/>
              <w:rPr>
                <w:lang w:val="uk-UA"/>
              </w:rPr>
            </w:pPr>
            <w:r w:rsidRPr="00955342">
              <w:rPr>
                <w:lang w:val="uk-UA"/>
              </w:rPr>
              <w:t>У межах фінансового ресурсу</w:t>
            </w:r>
          </w:p>
        </w:tc>
      </w:tr>
      <w:tr w:rsidR="00B71D0A" w:rsidRPr="0069570F" w:rsidTr="002B2CEB">
        <w:trPr>
          <w:gridAfter w:val="1"/>
          <w:wAfter w:w="13" w:type="dxa"/>
          <w:trHeight w:val="276"/>
        </w:trPr>
        <w:tc>
          <w:tcPr>
            <w:tcW w:w="852" w:type="dxa"/>
            <w:shd w:val="clear" w:color="auto" w:fill="auto"/>
          </w:tcPr>
          <w:p w:rsidR="00B71D0A" w:rsidRPr="00955342" w:rsidRDefault="00B71D0A" w:rsidP="00A21EB8">
            <w:pPr>
              <w:rPr>
                <w:lang w:val="uk-UA"/>
              </w:rPr>
            </w:pPr>
            <w:r w:rsidRPr="00955342">
              <w:rPr>
                <w:lang w:val="uk-UA"/>
              </w:rPr>
              <w:t>2.11.</w:t>
            </w:r>
          </w:p>
        </w:tc>
        <w:tc>
          <w:tcPr>
            <w:tcW w:w="5805" w:type="dxa"/>
            <w:shd w:val="clear" w:color="auto" w:fill="auto"/>
          </w:tcPr>
          <w:p w:rsidR="00B71D0A" w:rsidRPr="00955342" w:rsidRDefault="00B71D0A" w:rsidP="00A21EB8">
            <w:pPr>
              <w:tabs>
                <w:tab w:val="num" w:pos="1500"/>
                <w:tab w:val="num" w:pos="1668"/>
              </w:tabs>
              <w:jc w:val="both"/>
              <w:rPr>
                <w:lang w:val="uk-UA"/>
              </w:rPr>
            </w:pPr>
            <w:r w:rsidRPr="00955342">
              <w:rPr>
                <w:bCs/>
                <w:lang w:val="uk-UA"/>
              </w:rPr>
              <w:t>Забезпечувати ведення банку даних сімей з дітьми, які опинилися у складних життєвих обставинах</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 xml:space="preserve">На обліку перебувало 112 дітей, які опинилися в складних життєвих обставинах. На сьогоднішній день - 60 дітей. Кількість дітей зменшилась у  </w:t>
            </w:r>
            <w:proofErr w:type="spellStart"/>
            <w:r w:rsidR="00B71D0A" w:rsidRPr="00E5660F">
              <w:rPr>
                <w:lang w:val="uk-UA"/>
              </w:rPr>
              <w:t>зв</w:t>
            </w:r>
            <w:proofErr w:type="spellEnd"/>
            <w:r w:rsidR="00B71D0A" w:rsidRPr="00E5660F">
              <w:t>’</w:t>
            </w:r>
            <w:proofErr w:type="spellStart"/>
            <w:r w:rsidR="00B71D0A" w:rsidRPr="00E5660F">
              <w:rPr>
                <w:lang w:val="uk-UA"/>
              </w:rPr>
              <w:t>язку</w:t>
            </w:r>
            <w:proofErr w:type="spellEnd"/>
            <w:r w:rsidR="00B71D0A" w:rsidRPr="00E5660F">
              <w:rPr>
                <w:lang w:val="uk-UA"/>
              </w:rPr>
              <w:t xml:space="preserve"> з передачею справ до новоутворених служб (відділів) у справах дітей територіальних громад.</w:t>
            </w:r>
          </w:p>
          <w:p w:rsidR="00B71D0A" w:rsidRPr="00E5660F" w:rsidRDefault="00B71D0A" w:rsidP="00A21EB8">
            <w:pPr>
              <w:jc w:val="both"/>
              <w:rPr>
                <w:lang w:val="uk-UA"/>
              </w:rPr>
            </w:pPr>
            <w:r w:rsidRPr="00E5660F">
              <w:rPr>
                <w:lang w:val="uk-UA"/>
              </w:rPr>
              <w:t xml:space="preserve">Ведеться банк даних сімей, які опинилися </w:t>
            </w:r>
            <w:r w:rsidR="00463B22" w:rsidRPr="00E5660F">
              <w:rPr>
                <w:lang w:val="uk-UA"/>
              </w:rPr>
              <w:t>в складних життєвих обставинах</w:t>
            </w:r>
          </w:p>
        </w:tc>
        <w:tc>
          <w:tcPr>
            <w:tcW w:w="4963" w:type="dxa"/>
            <w:gridSpan w:val="9"/>
            <w:tcBorders>
              <w:right w:val="single" w:sz="4" w:space="0" w:color="auto"/>
            </w:tcBorders>
            <w:shd w:val="clear" w:color="auto" w:fill="auto"/>
            <w:vAlign w:val="center"/>
          </w:tcPr>
          <w:p w:rsidR="00B71D0A" w:rsidRPr="00955342" w:rsidRDefault="00B71D0A" w:rsidP="00A21EB8">
            <w:pPr>
              <w:jc w:val="cente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p w:rsidR="00B71D0A" w:rsidRPr="00955342" w:rsidRDefault="00B71D0A" w:rsidP="00A21EB8">
            <w:pPr>
              <w:jc w:val="center"/>
              <w:rPr>
                <w:b/>
                <w:lang w:val="uk-UA"/>
              </w:rPr>
            </w:pPr>
          </w:p>
        </w:tc>
      </w:tr>
      <w:tr w:rsidR="00B71D0A" w:rsidRPr="0069570F" w:rsidTr="002B2CEB">
        <w:trPr>
          <w:gridAfter w:val="1"/>
          <w:wAfter w:w="13" w:type="dxa"/>
          <w:trHeight w:val="1251"/>
        </w:trPr>
        <w:tc>
          <w:tcPr>
            <w:tcW w:w="852" w:type="dxa"/>
            <w:shd w:val="clear" w:color="auto" w:fill="auto"/>
          </w:tcPr>
          <w:p w:rsidR="00B71D0A" w:rsidRPr="00955342" w:rsidRDefault="00B71D0A" w:rsidP="00A21EB8">
            <w:pPr>
              <w:rPr>
                <w:lang w:val="uk-UA"/>
              </w:rPr>
            </w:pPr>
            <w:r w:rsidRPr="00955342">
              <w:rPr>
                <w:lang w:val="uk-UA"/>
              </w:rPr>
              <w:lastRenderedPageBreak/>
              <w:t>2.12.</w:t>
            </w:r>
          </w:p>
        </w:tc>
        <w:tc>
          <w:tcPr>
            <w:tcW w:w="5805" w:type="dxa"/>
            <w:shd w:val="clear" w:color="auto" w:fill="auto"/>
          </w:tcPr>
          <w:p w:rsidR="00B71D0A" w:rsidRPr="00955342" w:rsidRDefault="00B71D0A" w:rsidP="00A21EB8">
            <w:pPr>
              <w:ind w:firstLine="47"/>
              <w:jc w:val="both"/>
            </w:pPr>
            <w:r w:rsidRPr="00955342">
              <w:rPr>
                <w:lang w:val="uk-UA"/>
              </w:rPr>
              <w:t xml:space="preserve">Проводити перевірки родин, які опинились в складних життєвих обставинах, у разі встановлення фактів неналежного виконання своїх батьківських прав, вирішувати питання щодо складання адміністративних протоколів відносно таких осіб </w:t>
            </w:r>
          </w:p>
        </w:tc>
        <w:tc>
          <w:tcPr>
            <w:tcW w:w="4537" w:type="dxa"/>
          </w:tcPr>
          <w:p w:rsidR="00B71D0A" w:rsidRPr="00E5660F" w:rsidRDefault="00463B22" w:rsidP="00A21EB8">
            <w:pPr>
              <w:jc w:val="both"/>
              <w:rPr>
                <w:highlight w:val="yellow"/>
                <w:lang w:val="uk-UA"/>
              </w:rPr>
            </w:pPr>
            <w:r w:rsidRPr="00E5660F">
              <w:rPr>
                <w:lang w:val="uk-UA"/>
              </w:rPr>
              <w:t xml:space="preserve">     </w:t>
            </w:r>
            <w:r w:rsidR="00B71D0A" w:rsidRPr="00E5660F">
              <w:rPr>
                <w:lang w:val="uk-UA"/>
              </w:rPr>
              <w:t>Постійно проводяться перевірки родин, які опинилися в складних життєвих обставинах. За звітний період проведено 50 обстежень житлово-побутових умов проживання. Виявлено 3 сім</w:t>
            </w:r>
            <w:r w:rsidR="00B71D0A" w:rsidRPr="00E5660F">
              <w:t>’</w:t>
            </w:r>
            <w:r w:rsidR="00B71D0A" w:rsidRPr="00E5660F">
              <w:rPr>
                <w:lang w:val="uk-UA"/>
              </w:rPr>
              <w:t>ї (7 дітей), в яких поліпшено умови проживання та усунення умов та обставин, які були підставою для взяття дітей на облік</w:t>
            </w:r>
          </w:p>
        </w:tc>
        <w:tc>
          <w:tcPr>
            <w:tcW w:w="4963" w:type="dxa"/>
            <w:gridSpan w:val="9"/>
            <w:tcBorders>
              <w:right w:val="single" w:sz="4" w:space="0" w:color="auto"/>
            </w:tcBorders>
            <w:shd w:val="clear" w:color="auto" w:fill="auto"/>
            <w:vAlign w:val="center"/>
          </w:tcPr>
          <w:p w:rsidR="00B71D0A" w:rsidRPr="00955342" w:rsidRDefault="00B71D0A" w:rsidP="00A21EB8">
            <w:pPr>
              <w:jc w:val="center"/>
              <w:rPr>
                <w:b/>
                <w:lang w:val="uk-UA"/>
              </w:rPr>
            </w:pPr>
            <w:r w:rsidRPr="00955342">
              <w:rPr>
                <w:lang w:val="uk-UA"/>
              </w:rPr>
              <w:t>Виконання заходу не потребує фінансування</w:t>
            </w:r>
          </w:p>
        </w:tc>
      </w:tr>
      <w:tr w:rsidR="00B71D0A" w:rsidRPr="0069570F" w:rsidTr="002B2CEB">
        <w:trPr>
          <w:gridAfter w:val="1"/>
          <w:wAfter w:w="13" w:type="dxa"/>
          <w:trHeight w:val="710"/>
        </w:trPr>
        <w:tc>
          <w:tcPr>
            <w:tcW w:w="852" w:type="dxa"/>
            <w:shd w:val="clear" w:color="auto" w:fill="auto"/>
          </w:tcPr>
          <w:p w:rsidR="00B71D0A" w:rsidRPr="00955342" w:rsidRDefault="00B71D0A" w:rsidP="00A21EB8">
            <w:pPr>
              <w:rPr>
                <w:lang w:val="uk-UA"/>
              </w:rPr>
            </w:pPr>
            <w:r w:rsidRPr="00955342">
              <w:rPr>
                <w:lang w:val="uk-UA"/>
              </w:rPr>
              <w:t>2.13.</w:t>
            </w:r>
          </w:p>
          <w:p w:rsidR="00B71D0A" w:rsidRPr="00955342" w:rsidRDefault="00B71D0A" w:rsidP="00A21EB8">
            <w:pPr>
              <w:jc w:val="center"/>
              <w:rPr>
                <w:b/>
                <w:caps/>
                <w:lang w:val="uk-UA"/>
              </w:rPr>
            </w:pPr>
          </w:p>
          <w:p w:rsidR="00B71D0A" w:rsidRPr="00955342" w:rsidRDefault="00B71D0A" w:rsidP="00A21EB8">
            <w:pPr>
              <w:jc w:val="center"/>
              <w:rPr>
                <w:b/>
                <w:caps/>
                <w:lang w:val="uk-UA"/>
              </w:rPr>
            </w:pPr>
          </w:p>
          <w:p w:rsidR="00B71D0A" w:rsidRPr="00955342" w:rsidRDefault="00B71D0A" w:rsidP="00A21EB8">
            <w:pPr>
              <w:jc w:val="center"/>
              <w:rPr>
                <w:lang w:val="uk-UA"/>
              </w:rPr>
            </w:pPr>
          </w:p>
        </w:tc>
        <w:tc>
          <w:tcPr>
            <w:tcW w:w="5805" w:type="dxa"/>
            <w:shd w:val="clear" w:color="auto" w:fill="auto"/>
          </w:tcPr>
          <w:p w:rsidR="00B71D0A" w:rsidRPr="00955342" w:rsidRDefault="00B71D0A" w:rsidP="00A21EB8">
            <w:pPr>
              <w:ind w:firstLine="47"/>
              <w:jc w:val="both"/>
              <w:rPr>
                <w:lang w:val="uk-UA"/>
              </w:rPr>
            </w:pPr>
            <w:r w:rsidRPr="00955342">
              <w:rPr>
                <w:lang w:val="uk-UA"/>
              </w:rPr>
              <w:t xml:space="preserve">З метою профілактики соціального сирітства та взяття сімей під соціальний супровід, забезпечити раннє виявлення сімей, де: діти заходяться в інтернатних закладах; </w:t>
            </w:r>
            <w:r w:rsidRPr="00955342">
              <w:rPr>
                <w:bCs/>
                <w:lang w:val="uk-UA"/>
              </w:rPr>
              <w:t>є ризик вилучення дитини із сім’ї;</w:t>
            </w:r>
            <w:r w:rsidRPr="00955342">
              <w:rPr>
                <w:lang w:val="uk-UA"/>
              </w:rPr>
              <w:t xml:space="preserve"> </w:t>
            </w:r>
            <w:r w:rsidRPr="00955342">
              <w:rPr>
                <w:bCs/>
                <w:lang w:val="uk-UA"/>
              </w:rPr>
              <w:t>діти скоїли правопорушення.</w:t>
            </w:r>
          </w:p>
          <w:p w:rsidR="00B71D0A" w:rsidRPr="00955342" w:rsidRDefault="00B71D0A" w:rsidP="00A21EB8">
            <w:pPr>
              <w:jc w:val="both"/>
              <w:rPr>
                <w:lang w:val="uk-UA"/>
              </w:rPr>
            </w:pPr>
            <w:r w:rsidRPr="00955342">
              <w:rPr>
                <w:bCs/>
                <w:lang w:val="uk-UA"/>
              </w:rPr>
              <w:t>Виявлення жінок, які мають намір відмовитися від новонародженої дитини, та жінок, які  мають народити дитину в неповній сім’ї</w:t>
            </w:r>
            <w:r w:rsidRPr="00955342">
              <w:rPr>
                <w:lang w:val="uk-UA"/>
              </w:rPr>
              <w:t xml:space="preserve">                              </w:t>
            </w:r>
          </w:p>
        </w:tc>
        <w:tc>
          <w:tcPr>
            <w:tcW w:w="4537" w:type="dxa"/>
          </w:tcPr>
          <w:p w:rsidR="00B71D0A" w:rsidRPr="00E5660F" w:rsidRDefault="00463B22" w:rsidP="00A21EB8">
            <w:pPr>
              <w:jc w:val="both"/>
              <w:rPr>
                <w:lang w:val="uk-UA"/>
              </w:rPr>
            </w:pPr>
            <w:r w:rsidRPr="00E5660F">
              <w:rPr>
                <w:lang w:val="uk-UA"/>
              </w:rPr>
              <w:t xml:space="preserve">      </w:t>
            </w:r>
            <w:r w:rsidR="00B71D0A" w:rsidRPr="00E5660F">
              <w:rPr>
                <w:lang w:val="uk-UA"/>
              </w:rPr>
              <w:t>На території Воскресенської селищної ради виявлено одну жінку, яка відмовилась від новонародженої дитини. Дитину влаштовано під опіку</w:t>
            </w:r>
          </w:p>
        </w:tc>
        <w:tc>
          <w:tcPr>
            <w:tcW w:w="4963" w:type="dxa"/>
            <w:gridSpan w:val="9"/>
            <w:tcBorders>
              <w:bottom w:val="nil"/>
            </w:tcBorders>
            <w:shd w:val="clear" w:color="auto" w:fill="auto"/>
            <w:vAlign w:val="center"/>
          </w:tcPr>
          <w:p w:rsidR="00B71D0A" w:rsidRPr="00955342" w:rsidRDefault="00B71D0A" w:rsidP="00A21EB8">
            <w:pPr>
              <w:rPr>
                <w:lang w:val="uk-UA"/>
              </w:rPr>
            </w:pPr>
          </w:p>
          <w:p w:rsidR="00B71D0A" w:rsidRPr="00955342" w:rsidRDefault="00B71D0A" w:rsidP="00A21EB8">
            <w:pPr>
              <w:jc w:val="center"/>
              <w:rPr>
                <w:lang w:val="uk-UA"/>
              </w:rPr>
            </w:pPr>
          </w:p>
          <w:p w:rsidR="00B71D0A" w:rsidRPr="00955342" w:rsidRDefault="00B71D0A" w:rsidP="00A21EB8">
            <w:pPr>
              <w:jc w:val="center"/>
              <w:rPr>
                <w:lang w:val="uk-UA"/>
              </w:rPr>
            </w:pPr>
            <w:r w:rsidRPr="00955342">
              <w:rPr>
                <w:lang w:val="uk-UA"/>
              </w:rPr>
              <w:t>Виконання заходу не потребує фінансування</w:t>
            </w:r>
          </w:p>
        </w:tc>
      </w:tr>
      <w:tr w:rsidR="00B71D0A" w:rsidRPr="000B7AD0" w:rsidTr="002B2CEB">
        <w:trPr>
          <w:gridAfter w:val="1"/>
          <w:wAfter w:w="13" w:type="dxa"/>
          <w:trHeight w:val="197"/>
        </w:trPr>
        <w:tc>
          <w:tcPr>
            <w:tcW w:w="11194" w:type="dxa"/>
            <w:gridSpan w:val="3"/>
            <w:vMerge w:val="restart"/>
            <w:tcBorders>
              <w:top w:val="nil"/>
            </w:tcBorders>
            <w:shd w:val="clear" w:color="auto" w:fill="auto"/>
          </w:tcPr>
          <w:p w:rsidR="00B71D0A" w:rsidRPr="00955342" w:rsidRDefault="00B71D0A" w:rsidP="00A21EB8"/>
        </w:tc>
        <w:tc>
          <w:tcPr>
            <w:tcW w:w="1995" w:type="dxa"/>
            <w:gridSpan w:val="2"/>
            <w:tcBorders>
              <w:bottom w:val="single" w:sz="4" w:space="0" w:color="auto"/>
            </w:tcBorders>
            <w:shd w:val="clear" w:color="auto" w:fill="auto"/>
          </w:tcPr>
          <w:tbl>
            <w:tblPr>
              <w:tblW w:w="157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04"/>
              <w:gridCol w:w="3295"/>
              <w:gridCol w:w="2589"/>
              <w:gridCol w:w="2367"/>
              <w:gridCol w:w="3530"/>
            </w:tblGrid>
            <w:tr w:rsidR="00B71D0A" w:rsidRPr="000B7AD0" w:rsidTr="00963138">
              <w:trPr>
                <w:trHeight w:val="70"/>
              </w:trPr>
              <w:tc>
                <w:tcPr>
                  <w:tcW w:w="4004" w:type="dxa"/>
                  <w:tcBorders>
                    <w:top w:val="nil"/>
                    <w:left w:val="nil"/>
                    <w:bottom w:val="nil"/>
                  </w:tcBorders>
                  <w:shd w:val="clear" w:color="auto" w:fill="auto"/>
                </w:tcPr>
                <w:p w:rsidR="00B71D0A" w:rsidRPr="003960A7" w:rsidRDefault="00B71D0A" w:rsidP="00266C70">
                  <w:pPr>
                    <w:framePr w:hSpace="180" w:wrap="around" w:vAnchor="text" w:hAnchor="text" w:x="-318" w:y="1"/>
                    <w:suppressOverlap/>
                    <w:rPr>
                      <w:lang w:val="uk-UA"/>
                    </w:rPr>
                  </w:pPr>
                  <w:proofErr w:type="spellStart"/>
                  <w:r w:rsidRPr="000B7AD0">
                    <w:t>Усього</w:t>
                  </w:r>
                  <w:proofErr w:type="spellEnd"/>
                  <w:r w:rsidRPr="000B7AD0">
                    <w:t>:</w:t>
                  </w:r>
                </w:p>
              </w:tc>
              <w:tc>
                <w:tcPr>
                  <w:tcW w:w="3295" w:type="dxa"/>
                  <w:tcBorders>
                    <w:top w:val="nil"/>
                  </w:tcBorders>
                  <w:shd w:val="clear" w:color="auto" w:fill="auto"/>
                </w:tcPr>
                <w:p w:rsidR="00B71D0A" w:rsidRPr="000B7AD0" w:rsidRDefault="00B71D0A" w:rsidP="00266C70">
                  <w:pPr>
                    <w:framePr w:hSpace="180" w:wrap="around" w:vAnchor="text" w:hAnchor="text" w:x="-318" w:y="1"/>
                    <w:suppressOverlap/>
                    <w:jc w:val="center"/>
                    <w:rPr>
                      <w:lang w:val="uk-UA"/>
                    </w:rPr>
                  </w:pPr>
                  <w:r w:rsidRPr="000B7AD0">
                    <w:rPr>
                      <w:lang w:val="uk-UA"/>
                    </w:rPr>
                    <w:t>30</w:t>
                  </w:r>
                </w:p>
              </w:tc>
              <w:tc>
                <w:tcPr>
                  <w:tcW w:w="2589" w:type="dxa"/>
                  <w:tcBorders>
                    <w:top w:val="nil"/>
                  </w:tcBorders>
                  <w:shd w:val="clear" w:color="auto" w:fill="auto"/>
                </w:tcPr>
                <w:p w:rsidR="00B71D0A" w:rsidRPr="000B7AD0" w:rsidRDefault="00B71D0A" w:rsidP="00266C70">
                  <w:pPr>
                    <w:framePr w:hSpace="180" w:wrap="around" w:vAnchor="text" w:hAnchor="text" w:x="-318" w:y="1"/>
                    <w:suppressOverlap/>
                    <w:jc w:val="center"/>
                  </w:pPr>
                  <w:r w:rsidRPr="000B7AD0">
                    <w:rPr>
                      <w:lang w:val="uk-UA"/>
                    </w:rPr>
                    <w:t>10</w:t>
                  </w:r>
                </w:p>
              </w:tc>
              <w:tc>
                <w:tcPr>
                  <w:tcW w:w="2367" w:type="dxa"/>
                  <w:tcBorders>
                    <w:top w:val="nil"/>
                  </w:tcBorders>
                  <w:shd w:val="clear" w:color="auto" w:fill="auto"/>
                </w:tcPr>
                <w:p w:rsidR="00B71D0A" w:rsidRPr="000B7AD0" w:rsidRDefault="00B71D0A" w:rsidP="00266C70">
                  <w:pPr>
                    <w:framePr w:hSpace="180" w:wrap="around" w:vAnchor="text" w:hAnchor="text" w:x="-318" w:y="1"/>
                    <w:suppressOverlap/>
                    <w:jc w:val="center"/>
                  </w:pPr>
                  <w:r w:rsidRPr="000B7AD0">
                    <w:rPr>
                      <w:lang w:val="uk-UA"/>
                    </w:rPr>
                    <w:t>10</w:t>
                  </w:r>
                </w:p>
              </w:tc>
              <w:tc>
                <w:tcPr>
                  <w:tcW w:w="3530" w:type="dxa"/>
                  <w:tcBorders>
                    <w:top w:val="nil"/>
                  </w:tcBorders>
                  <w:shd w:val="clear" w:color="auto" w:fill="auto"/>
                </w:tcPr>
                <w:p w:rsidR="00B71D0A" w:rsidRPr="000B7AD0" w:rsidRDefault="00B71D0A" w:rsidP="00266C70">
                  <w:pPr>
                    <w:framePr w:hSpace="180" w:wrap="around" w:vAnchor="text" w:hAnchor="text" w:x="-318" w:y="1"/>
                    <w:suppressOverlap/>
                    <w:jc w:val="center"/>
                  </w:pPr>
                  <w:r w:rsidRPr="000B7AD0">
                    <w:rPr>
                      <w:lang w:val="uk-UA"/>
                    </w:rPr>
                    <w:t>10</w:t>
                  </w:r>
                </w:p>
              </w:tc>
            </w:tr>
          </w:tbl>
          <w:p w:rsidR="00B71D0A" w:rsidRPr="000B7AD0" w:rsidRDefault="00B71D0A" w:rsidP="00A21EB8">
            <w:pPr>
              <w:rPr>
                <w:lang w:val="uk-UA"/>
              </w:rPr>
            </w:pPr>
          </w:p>
        </w:tc>
        <w:tc>
          <w:tcPr>
            <w:tcW w:w="1113" w:type="dxa"/>
            <w:gridSpan w:val="3"/>
            <w:tcBorders>
              <w:bottom w:val="single" w:sz="4" w:space="0" w:color="auto"/>
            </w:tcBorders>
            <w:shd w:val="clear" w:color="auto" w:fill="auto"/>
          </w:tcPr>
          <w:p w:rsidR="00B71D0A" w:rsidRPr="000B7AD0" w:rsidRDefault="00B71D0A" w:rsidP="00A21EB8">
            <w:pPr>
              <w:jc w:val="center"/>
              <w:rPr>
                <w:lang w:val="uk-UA"/>
              </w:rPr>
            </w:pPr>
            <w:r>
              <w:rPr>
                <w:lang w:val="uk-UA"/>
              </w:rPr>
              <w:t>10</w:t>
            </w:r>
          </w:p>
        </w:tc>
        <w:tc>
          <w:tcPr>
            <w:tcW w:w="1855" w:type="dxa"/>
            <w:gridSpan w:val="4"/>
            <w:tcBorders>
              <w:bottom w:val="single" w:sz="4" w:space="0" w:color="auto"/>
              <w:right w:val="single" w:sz="4" w:space="0" w:color="auto"/>
            </w:tcBorders>
            <w:shd w:val="clear" w:color="auto" w:fill="auto"/>
          </w:tcPr>
          <w:p w:rsidR="00B71D0A" w:rsidRPr="000B7AD0" w:rsidRDefault="00B71D0A" w:rsidP="00A21EB8">
            <w:pPr>
              <w:jc w:val="center"/>
            </w:pPr>
            <w:r>
              <w:rPr>
                <w:lang w:val="uk-UA"/>
              </w:rPr>
              <w:t>10</w:t>
            </w:r>
          </w:p>
        </w:tc>
      </w:tr>
      <w:tr w:rsidR="00B71D0A" w:rsidRPr="000B7AD0" w:rsidTr="002B2CEB">
        <w:trPr>
          <w:gridAfter w:val="1"/>
          <w:wAfter w:w="13" w:type="dxa"/>
          <w:trHeight w:val="197"/>
        </w:trPr>
        <w:tc>
          <w:tcPr>
            <w:tcW w:w="11194" w:type="dxa"/>
            <w:gridSpan w:val="3"/>
            <w:vMerge/>
            <w:shd w:val="clear" w:color="auto" w:fill="auto"/>
          </w:tcPr>
          <w:p w:rsidR="00B71D0A" w:rsidRPr="00955342" w:rsidRDefault="00B71D0A" w:rsidP="00A21EB8"/>
        </w:tc>
        <w:tc>
          <w:tcPr>
            <w:tcW w:w="1995" w:type="dxa"/>
            <w:gridSpan w:val="2"/>
            <w:tcBorders>
              <w:bottom w:val="single" w:sz="4" w:space="0" w:color="auto"/>
            </w:tcBorders>
            <w:shd w:val="clear" w:color="auto" w:fill="auto"/>
          </w:tcPr>
          <w:p w:rsidR="00B71D0A" w:rsidRPr="003960A7" w:rsidRDefault="00B71D0A" w:rsidP="00A21EB8">
            <w:pPr>
              <w:rPr>
                <w:lang w:val="uk-UA"/>
              </w:rPr>
            </w:pPr>
            <w:r w:rsidRPr="000B7AD0">
              <w:t xml:space="preserve">у тому </w:t>
            </w:r>
            <w:r>
              <w:rPr>
                <w:lang w:val="uk-UA"/>
              </w:rPr>
              <w:t>ч</w:t>
            </w:r>
            <w:proofErr w:type="spellStart"/>
            <w:r w:rsidRPr="000B7AD0">
              <w:t>ислі</w:t>
            </w:r>
            <w:proofErr w:type="spellEnd"/>
            <w:r w:rsidRPr="000B7AD0">
              <w:rPr>
                <w:lang w:val="uk-UA"/>
              </w:rPr>
              <w:t>:</w:t>
            </w:r>
            <w:r w:rsidRPr="000B7AD0">
              <w:t xml:space="preserve"> </w:t>
            </w:r>
          </w:p>
        </w:tc>
        <w:tc>
          <w:tcPr>
            <w:tcW w:w="1113" w:type="dxa"/>
            <w:gridSpan w:val="3"/>
            <w:tcBorders>
              <w:bottom w:val="single" w:sz="4" w:space="0" w:color="auto"/>
            </w:tcBorders>
            <w:shd w:val="clear" w:color="auto" w:fill="auto"/>
          </w:tcPr>
          <w:p w:rsidR="00B71D0A" w:rsidRPr="000B7AD0" w:rsidRDefault="00B71D0A" w:rsidP="00A21EB8">
            <w:pPr>
              <w:rPr>
                <w:lang w:val="uk-UA"/>
              </w:rPr>
            </w:pPr>
          </w:p>
        </w:tc>
        <w:tc>
          <w:tcPr>
            <w:tcW w:w="1855" w:type="dxa"/>
            <w:gridSpan w:val="4"/>
            <w:tcBorders>
              <w:bottom w:val="single" w:sz="4" w:space="0" w:color="auto"/>
              <w:right w:val="single" w:sz="4" w:space="0" w:color="auto"/>
            </w:tcBorders>
            <w:shd w:val="clear" w:color="auto" w:fill="auto"/>
          </w:tcPr>
          <w:p w:rsidR="00B71D0A" w:rsidRPr="000B7AD0" w:rsidRDefault="00B71D0A" w:rsidP="00A21EB8">
            <w:pPr>
              <w:jc w:val="center"/>
              <w:rPr>
                <w:lang w:val="uk-UA"/>
              </w:rPr>
            </w:pPr>
          </w:p>
        </w:tc>
      </w:tr>
      <w:tr w:rsidR="00B71D0A" w:rsidRPr="000B7AD0" w:rsidTr="002B2CEB">
        <w:trPr>
          <w:gridAfter w:val="1"/>
          <w:wAfter w:w="13" w:type="dxa"/>
          <w:trHeight w:val="197"/>
        </w:trPr>
        <w:tc>
          <w:tcPr>
            <w:tcW w:w="11194" w:type="dxa"/>
            <w:gridSpan w:val="3"/>
            <w:vMerge/>
            <w:shd w:val="clear" w:color="auto" w:fill="auto"/>
          </w:tcPr>
          <w:p w:rsidR="00B71D0A" w:rsidRPr="00955342" w:rsidRDefault="00B71D0A" w:rsidP="00A21EB8"/>
        </w:tc>
        <w:tc>
          <w:tcPr>
            <w:tcW w:w="1995" w:type="dxa"/>
            <w:gridSpan w:val="2"/>
            <w:tcBorders>
              <w:bottom w:val="single" w:sz="4" w:space="0" w:color="auto"/>
            </w:tcBorders>
            <w:shd w:val="clear" w:color="auto" w:fill="auto"/>
          </w:tcPr>
          <w:p w:rsidR="00B71D0A" w:rsidRPr="000B7AD0" w:rsidRDefault="00B71D0A" w:rsidP="00A21EB8">
            <w:pPr>
              <w:rPr>
                <w:lang w:val="uk-UA"/>
              </w:rPr>
            </w:pPr>
            <w:r w:rsidRPr="000B7AD0">
              <w:rPr>
                <w:lang w:val="uk-UA"/>
              </w:rPr>
              <w:t>районного</w:t>
            </w:r>
            <w:r w:rsidRPr="000B7AD0">
              <w:t xml:space="preserve"> бюджет</w:t>
            </w:r>
            <w:r w:rsidRPr="000B7AD0">
              <w:rPr>
                <w:lang w:val="uk-UA"/>
              </w:rPr>
              <w:t>у</w:t>
            </w:r>
          </w:p>
        </w:tc>
        <w:tc>
          <w:tcPr>
            <w:tcW w:w="1113" w:type="dxa"/>
            <w:gridSpan w:val="3"/>
            <w:tcBorders>
              <w:bottom w:val="single" w:sz="4" w:space="0" w:color="auto"/>
            </w:tcBorders>
            <w:shd w:val="clear" w:color="auto" w:fill="auto"/>
          </w:tcPr>
          <w:p w:rsidR="00B71D0A" w:rsidRPr="000B7AD0" w:rsidRDefault="00B71D0A" w:rsidP="00A21EB8">
            <w:pPr>
              <w:jc w:val="center"/>
              <w:rPr>
                <w:lang w:val="uk-UA"/>
              </w:rPr>
            </w:pPr>
            <w:r>
              <w:rPr>
                <w:lang w:val="uk-UA"/>
              </w:rPr>
              <w:t>1</w:t>
            </w:r>
            <w:r w:rsidRPr="000B7AD0">
              <w:rPr>
                <w:lang w:val="uk-UA"/>
              </w:rPr>
              <w:t>0</w:t>
            </w:r>
          </w:p>
        </w:tc>
        <w:tc>
          <w:tcPr>
            <w:tcW w:w="1855" w:type="dxa"/>
            <w:gridSpan w:val="4"/>
            <w:tcBorders>
              <w:bottom w:val="single" w:sz="4" w:space="0" w:color="auto"/>
              <w:right w:val="single" w:sz="4" w:space="0" w:color="auto"/>
            </w:tcBorders>
            <w:shd w:val="clear" w:color="auto" w:fill="auto"/>
          </w:tcPr>
          <w:p w:rsidR="00B71D0A" w:rsidRPr="007257E3" w:rsidRDefault="00B71D0A" w:rsidP="00A21EB8">
            <w:pPr>
              <w:jc w:val="center"/>
              <w:rPr>
                <w:lang w:val="uk-UA"/>
              </w:rPr>
            </w:pPr>
            <w:r w:rsidRPr="000B7AD0">
              <w:rPr>
                <w:lang w:val="uk-UA"/>
              </w:rPr>
              <w:t>10</w:t>
            </w:r>
          </w:p>
        </w:tc>
      </w:tr>
      <w:tr w:rsidR="00B71D0A" w:rsidRPr="000B7AD0" w:rsidTr="002B2CEB">
        <w:trPr>
          <w:gridAfter w:val="1"/>
          <w:wAfter w:w="13" w:type="dxa"/>
          <w:trHeight w:val="197"/>
        </w:trPr>
        <w:tc>
          <w:tcPr>
            <w:tcW w:w="11194" w:type="dxa"/>
            <w:gridSpan w:val="3"/>
            <w:vMerge/>
            <w:shd w:val="clear" w:color="auto" w:fill="auto"/>
          </w:tcPr>
          <w:p w:rsidR="00B71D0A" w:rsidRPr="00955342" w:rsidRDefault="00B71D0A" w:rsidP="00A21EB8"/>
        </w:tc>
        <w:tc>
          <w:tcPr>
            <w:tcW w:w="1995" w:type="dxa"/>
            <w:gridSpan w:val="2"/>
            <w:tcBorders>
              <w:bottom w:val="single" w:sz="4" w:space="0" w:color="auto"/>
            </w:tcBorders>
            <w:shd w:val="clear" w:color="auto" w:fill="auto"/>
          </w:tcPr>
          <w:p w:rsidR="00B71D0A" w:rsidRDefault="00B71D0A" w:rsidP="00A21EB8">
            <w:pPr>
              <w:rPr>
                <w:lang w:val="uk-UA"/>
              </w:rPr>
            </w:pPr>
            <w:r>
              <w:rPr>
                <w:lang w:val="uk-UA"/>
              </w:rPr>
              <w:t>місцевих бюджетів</w:t>
            </w:r>
          </w:p>
          <w:p w:rsidR="00E5660F" w:rsidRDefault="00E5660F" w:rsidP="00A21EB8">
            <w:pPr>
              <w:rPr>
                <w:lang w:val="uk-UA"/>
              </w:rPr>
            </w:pPr>
          </w:p>
          <w:p w:rsidR="00E5660F" w:rsidRDefault="00E5660F" w:rsidP="00A21EB8">
            <w:pPr>
              <w:rPr>
                <w:lang w:val="uk-UA"/>
              </w:rPr>
            </w:pPr>
          </w:p>
          <w:p w:rsidR="00E5660F" w:rsidRDefault="00E5660F" w:rsidP="00A21EB8">
            <w:pPr>
              <w:rPr>
                <w:lang w:val="uk-UA"/>
              </w:rPr>
            </w:pPr>
          </w:p>
          <w:p w:rsidR="00164A52" w:rsidRPr="000B7AD0" w:rsidRDefault="00164A52" w:rsidP="00A21EB8">
            <w:pPr>
              <w:rPr>
                <w:lang w:val="uk-UA"/>
              </w:rPr>
            </w:pPr>
          </w:p>
        </w:tc>
        <w:tc>
          <w:tcPr>
            <w:tcW w:w="1113" w:type="dxa"/>
            <w:gridSpan w:val="3"/>
            <w:tcBorders>
              <w:bottom w:val="single" w:sz="4" w:space="0" w:color="auto"/>
            </w:tcBorders>
            <w:shd w:val="clear" w:color="auto" w:fill="auto"/>
          </w:tcPr>
          <w:p w:rsidR="00B71D0A" w:rsidRPr="000B7AD0" w:rsidRDefault="00B71D0A" w:rsidP="00A21EB8">
            <w:pPr>
              <w:jc w:val="center"/>
              <w:rPr>
                <w:lang w:val="uk-UA"/>
              </w:rPr>
            </w:pPr>
            <w:r>
              <w:rPr>
                <w:lang w:val="uk-UA"/>
              </w:rPr>
              <w:t>0</w:t>
            </w:r>
          </w:p>
        </w:tc>
        <w:tc>
          <w:tcPr>
            <w:tcW w:w="1855" w:type="dxa"/>
            <w:gridSpan w:val="4"/>
            <w:tcBorders>
              <w:bottom w:val="single" w:sz="4" w:space="0" w:color="auto"/>
              <w:right w:val="single" w:sz="4" w:space="0" w:color="auto"/>
            </w:tcBorders>
            <w:shd w:val="clear" w:color="auto" w:fill="auto"/>
          </w:tcPr>
          <w:p w:rsidR="00B71D0A" w:rsidRPr="003960A7" w:rsidRDefault="00B71D0A" w:rsidP="00A21EB8">
            <w:pPr>
              <w:jc w:val="center"/>
              <w:rPr>
                <w:sz w:val="28"/>
                <w:szCs w:val="28"/>
                <w:lang w:val="uk-UA"/>
              </w:rPr>
            </w:pPr>
            <w:r>
              <w:rPr>
                <w:sz w:val="28"/>
                <w:szCs w:val="28"/>
                <w:lang w:val="uk-UA"/>
              </w:rPr>
              <w:t>0</w:t>
            </w:r>
          </w:p>
        </w:tc>
      </w:tr>
      <w:tr w:rsidR="00B71D0A" w:rsidRPr="0069570F" w:rsidTr="002B2CEB">
        <w:trPr>
          <w:trHeight w:val="390"/>
        </w:trPr>
        <w:tc>
          <w:tcPr>
            <w:tcW w:w="16170" w:type="dxa"/>
            <w:gridSpan w:val="13"/>
            <w:tcBorders>
              <w:top w:val="nil"/>
              <w:left w:val="single" w:sz="4" w:space="0" w:color="auto"/>
              <w:bottom w:val="single" w:sz="4" w:space="0" w:color="auto"/>
              <w:right w:val="single" w:sz="4" w:space="0" w:color="auto"/>
            </w:tcBorders>
            <w:shd w:val="clear" w:color="auto" w:fill="auto"/>
          </w:tcPr>
          <w:p w:rsidR="00B71D0A" w:rsidRPr="00EB465B" w:rsidRDefault="00B71D0A" w:rsidP="00A21EB8">
            <w:pPr>
              <w:jc w:val="center"/>
              <w:rPr>
                <w:b/>
                <w:lang w:val="uk-UA"/>
              </w:rPr>
            </w:pPr>
            <w:r w:rsidRPr="00EB465B">
              <w:rPr>
                <w:b/>
                <w:caps/>
                <w:lang w:val="uk-UA"/>
              </w:rPr>
              <w:t>3. Соціальний  захист дітей-сиріт  та дітей, позбавлених батьківського піклування</w:t>
            </w:r>
          </w:p>
        </w:tc>
      </w:tr>
      <w:tr w:rsidR="00B71D0A" w:rsidRPr="0069570F" w:rsidTr="002B2CEB">
        <w:trPr>
          <w:trHeight w:val="183"/>
        </w:trPr>
        <w:tc>
          <w:tcPr>
            <w:tcW w:w="16170" w:type="dxa"/>
            <w:gridSpan w:val="13"/>
            <w:tcBorders>
              <w:top w:val="single" w:sz="4" w:space="0" w:color="auto"/>
              <w:left w:val="single" w:sz="4" w:space="0" w:color="auto"/>
              <w:bottom w:val="nil"/>
              <w:right w:val="single" w:sz="4" w:space="0" w:color="auto"/>
            </w:tcBorders>
            <w:shd w:val="clear" w:color="auto" w:fill="auto"/>
          </w:tcPr>
          <w:p w:rsidR="00B71D0A" w:rsidRPr="00EB465B" w:rsidRDefault="00B71D0A" w:rsidP="00A21EB8">
            <w:pPr>
              <w:jc w:val="center"/>
              <w:rPr>
                <w:b/>
                <w:caps/>
                <w:lang w:val="uk-UA"/>
              </w:rPr>
            </w:pPr>
            <w:r w:rsidRPr="00EB465B">
              <w:rPr>
                <w:b/>
                <w:lang w:val="uk-UA"/>
              </w:rPr>
              <w:t>3.1. Ведення обліку дітей, які залишились без батьківського піклування, дітей-сиріт та дітей, позбавлених батьківського піклування</w:t>
            </w:r>
          </w:p>
        </w:tc>
      </w:tr>
      <w:tr w:rsidR="00A21EB8" w:rsidRPr="0069570F" w:rsidTr="002B2CEB">
        <w:trPr>
          <w:gridAfter w:val="1"/>
          <w:wAfter w:w="13" w:type="dxa"/>
          <w:trHeight w:val="1805"/>
        </w:trPr>
        <w:tc>
          <w:tcPr>
            <w:tcW w:w="852" w:type="dxa"/>
            <w:shd w:val="clear" w:color="auto" w:fill="auto"/>
          </w:tcPr>
          <w:p w:rsidR="00A21EB8" w:rsidRPr="00955342" w:rsidRDefault="00A21EB8" w:rsidP="00A21EB8">
            <w:pPr>
              <w:rPr>
                <w:lang w:val="uk-UA"/>
              </w:rPr>
            </w:pPr>
            <w:r w:rsidRPr="00955342">
              <w:rPr>
                <w:lang w:val="uk-UA"/>
              </w:rPr>
              <w:t>3.1.1.</w:t>
            </w:r>
          </w:p>
        </w:tc>
        <w:tc>
          <w:tcPr>
            <w:tcW w:w="5805" w:type="dxa"/>
            <w:shd w:val="clear" w:color="auto" w:fill="auto"/>
          </w:tcPr>
          <w:p w:rsidR="00A21EB8" w:rsidRPr="00955342" w:rsidRDefault="00A21EB8" w:rsidP="00A21EB8">
            <w:pPr>
              <w:ind w:firstLine="47"/>
              <w:jc w:val="both"/>
              <w:rPr>
                <w:bCs/>
                <w:lang w:val="uk-UA"/>
              </w:rPr>
            </w:pPr>
            <w:r w:rsidRPr="00955342">
              <w:rPr>
                <w:bCs/>
                <w:lang w:val="uk-UA"/>
              </w:rPr>
              <w:t xml:space="preserve">Після надходження повідомлення про дитину, яка залишилася без батьківського піклування, забезпечувати протягом доби проведення обстеження умов її перебування, стану здоров’я та з’ясування обставин, за яких дитина залишилась без батьківського піклування. За результатами  обстеження умов перебування дитини складати </w:t>
            </w:r>
            <w:r w:rsidRPr="00955342">
              <w:rPr>
                <w:bCs/>
                <w:lang w:val="uk-UA"/>
              </w:rPr>
              <w:lastRenderedPageBreak/>
              <w:t>відповідний акт</w:t>
            </w:r>
          </w:p>
        </w:tc>
        <w:tc>
          <w:tcPr>
            <w:tcW w:w="4537" w:type="dxa"/>
          </w:tcPr>
          <w:p w:rsidR="00A21EB8" w:rsidRPr="00955342" w:rsidRDefault="00164A52" w:rsidP="00164A52">
            <w:pPr>
              <w:jc w:val="both"/>
              <w:rPr>
                <w:lang w:val="uk-UA"/>
              </w:rPr>
            </w:pPr>
            <w:r>
              <w:rPr>
                <w:lang w:val="uk-UA"/>
              </w:rPr>
              <w:lastRenderedPageBreak/>
              <w:t xml:space="preserve">    </w:t>
            </w:r>
            <w:r w:rsidR="00A21EB8">
              <w:rPr>
                <w:lang w:val="uk-UA"/>
              </w:rPr>
              <w:t xml:space="preserve">На території </w:t>
            </w:r>
            <w:proofErr w:type="spellStart"/>
            <w:r w:rsidR="00A21EB8">
              <w:rPr>
                <w:lang w:val="uk-UA"/>
              </w:rPr>
              <w:t>Нечаянської</w:t>
            </w:r>
            <w:proofErr w:type="spellEnd"/>
            <w:r w:rsidR="00A21EB8">
              <w:rPr>
                <w:lang w:val="uk-UA"/>
              </w:rPr>
              <w:t xml:space="preserve"> сільської ради виявлено одну дитину, яка </w:t>
            </w:r>
            <w:r w:rsidR="00A21EB8" w:rsidRPr="00955342">
              <w:rPr>
                <w:bCs/>
                <w:lang w:val="uk-UA"/>
              </w:rPr>
              <w:t>залишилася без батьківського піклування</w:t>
            </w:r>
            <w:r w:rsidR="00A21EB8">
              <w:rPr>
                <w:bCs/>
                <w:lang w:val="uk-UA"/>
              </w:rPr>
              <w:t>. Дитину тимчасово влаштовано до ро</w:t>
            </w:r>
            <w:r>
              <w:rPr>
                <w:bCs/>
                <w:lang w:val="uk-UA"/>
              </w:rPr>
              <w:t>дичів, які проживають у м. Київ</w:t>
            </w:r>
          </w:p>
        </w:tc>
        <w:tc>
          <w:tcPr>
            <w:tcW w:w="4963" w:type="dxa"/>
            <w:gridSpan w:val="9"/>
            <w:tcBorders>
              <w:right w:val="single" w:sz="4" w:space="0" w:color="auto"/>
            </w:tcBorders>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p w:rsidR="00A21EB8" w:rsidRPr="00955342" w:rsidRDefault="00A21EB8" w:rsidP="00A21EB8">
            <w:pPr>
              <w:jc w:val="center"/>
              <w:rPr>
                <w:b/>
                <w:lang w:val="uk-UA"/>
              </w:rPr>
            </w:pPr>
          </w:p>
        </w:tc>
      </w:tr>
      <w:tr w:rsidR="00A21EB8" w:rsidRPr="0069570F" w:rsidTr="002B2CEB">
        <w:trPr>
          <w:gridAfter w:val="1"/>
          <w:wAfter w:w="13" w:type="dxa"/>
          <w:trHeight w:val="948"/>
        </w:trPr>
        <w:tc>
          <w:tcPr>
            <w:tcW w:w="852" w:type="dxa"/>
            <w:shd w:val="clear" w:color="auto" w:fill="auto"/>
          </w:tcPr>
          <w:p w:rsidR="00A21EB8" w:rsidRPr="00955342" w:rsidRDefault="00A21EB8" w:rsidP="00A21EB8">
            <w:pPr>
              <w:rPr>
                <w:lang w:val="uk-UA"/>
              </w:rPr>
            </w:pPr>
            <w:r w:rsidRPr="00955342">
              <w:rPr>
                <w:lang w:val="uk-UA"/>
              </w:rPr>
              <w:lastRenderedPageBreak/>
              <w:t>3.1.2.</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Забезпечувати надання дитині статусу дитини-сироти або дитини, позбавленої батьківського піклування, виключно за наявності підстав, передбачених чинним законодавством</w:t>
            </w:r>
          </w:p>
        </w:tc>
        <w:tc>
          <w:tcPr>
            <w:tcW w:w="4537" w:type="dxa"/>
          </w:tcPr>
          <w:p w:rsidR="00A21EB8" w:rsidRPr="00E5660F" w:rsidRDefault="00164A52" w:rsidP="00164A52">
            <w:pPr>
              <w:jc w:val="both"/>
              <w:rPr>
                <w:lang w:val="uk-UA"/>
              </w:rPr>
            </w:pPr>
            <w:r w:rsidRPr="00E5660F">
              <w:rPr>
                <w:lang w:val="uk-UA"/>
              </w:rPr>
              <w:t xml:space="preserve">    </w:t>
            </w:r>
            <w:r w:rsidR="00A21EB8" w:rsidRPr="00E5660F">
              <w:rPr>
                <w:lang w:val="uk-UA"/>
              </w:rPr>
              <w:t>Встановлено статуси: дитини-сироти - 12; дитини, позбавленої батьківського піклування - 10</w:t>
            </w:r>
          </w:p>
        </w:tc>
        <w:tc>
          <w:tcPr>
            <w:tcW w:w="4963" w:type="dxa"/>
            <w:gridSpan w:val="9"/>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1124"/>
        </w:trPr>
        <w:tc>
          <w:tcPr>
            <w:tcW w:w="852" w:type="dxa"/>
            <w:tcBorders>
              <w:top w:val="nil"/>
            </w:tcBorders>
            <w:shd w:val="clear" w:color="auto" w:fill="auto"/>
          </w:tcPr>
          <w:p w:rsidR="00A21EB8" w:rsidRPr="00955342" w:rsidRDefault="00A21EB8" w:rsidP="00A21EB8">
            <w:pPr>
              <w:rPr>
                <w:lang w:val="uk-UA"/>
              </w:rPr>
            </w:pPr>
            <w:r w:rsidRPr="00955342">
              <w:rPr>
                <w:lang w:val="uk-UA"/>
              </w:rPr>
              <w:t>3.1.3.</w:t>
            </w:r>
          </w:p>
        </w:tc>
        <w:tc>
          <w:tcPr>
            <w:tcW w:w="5805" w:type="dxa"/>
            <w:tcBorders>
              <w:top w:val="nil"/>
            </w:tcBorders>
            <w:shd w:val="clear" w:color="auto" w:fill="auto"/>
          </w:tcPr>
          <w:p w:rsidR="00A21EB8" w:rsidRPr="00955342" w:rsidRDefault="00A21EB8" w:rsidP="00A21EB8">
            <w:pPr>
              <w:tabs>
                <w:tab w:val="num" w:pos="1500"/>
                <w:tab w:val="num" w:pos="1668"/>
              </w:tabs>
              <w:jc w:val="both"/>
              <w:rPr>
                <w:lang w:val="uk-UA"/>
              </w:rPr>
            </w:pPr>
            <w:r w:rsidRPr="00955342">
              <w:rPr>
                <w:lang w:val="uk-UA"/>
              </w:rPr>
              <w:t xml:space="preserve">Забезпечити ведення  Єдиного електронного банку даних про дітей-сиріт та дітей, позбавлених батьківського піклування, та сім’ї потенційних </w:t>
            </w:r>
            <w:proofErr w:type="spellStart"/>
            <w:r w:rsidRPr="00955342">
              <w:rPr>
                <w:lang w:val="uk-UA"/>
              </w:rPr>
              <w:t>усиновлювачів</w:t>
            </w:r>
            <w:proofErr w:type="spellEnd"/>
            <w:r w:rsidRPr="00955342">
              <w:rPr>
                <w:lang w:val="uk-UA"/>
              </w:rPr>
              <w:t>, опікунів, піклувальників, прийомних батьків, батьків-вихователів</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 xml:space="preserve">До Єдиного електронного банку даних занесена інформація про взяття на облік одного кандидата в </w:t>
            </w:r>
            <w:proofErr w:type="spellStart"/>
            <w:r w:rsidR="00A21EB8" w:rsidRPr="00E5660F">
              <w:rPr>
                <w:lang w:val="uk-UA"/>
              </w:rPr>
              <w:t>усиновлювачі</w:t>
            </w:r>
            <w:proofErr w:type="spellEnd"/>
            <w:r w:rsidR="00A21EB8" w:rsidRPr="00E5660F">
              <w:rPr>
                <w:lang w:val="uk-UA"/>
              </w:rPr>
              <w:t>. У зв’язку з усиновленням знято одного кандидата. Введено дані про 12 сімей опікунів, піклувальників, прийомних батьків, батьків-вихователів</w:t>
            </w:r>
          </w:p>
          <w:p w:rsidR="00A21EB8" w:rsidRPr="00E5660F" w:rsidRDefault="00A21EB8" w:rsidP="00A21EB8">
            <w:pPr>
              <w:tabs>
                <w:tab w:val="num" w:pos="1500"/>
                <w:tab w:val="num" w:pos="1668"/>
              </w:tabs>
              <w:jc w:val="both"/>
              <w:rPr>
                <w:lang w:val="uk-UA"/>
              </w:rPr>
            </w:pPr>
          </w:p>
        </w:tc>
        <w:tc>
          <w:tcPr>
            <w:tcW w:w="4963" w:type="dxa"/>
            <w:gridSpan w:val="9"/>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r w:rsidRPr="00955342">
              <w:rPr>
                <w:lang w:val="uk-UA"/>
              </w:rPr>
              <w:t xml:space="preserve">  </w:t>
            </w:r>
          </w:p>
        </w:tc>
      </w:tr>
      <w:tr w:rsidR="00A21EB8" w:rsidRPr="0069570F" w:rsidTr="002B2CEB">
        <w:trPr>
          <w:gridAfter w:val="1"/>
          <w:wAfter w:w="13" w:type="dxa"/>
          <w:trHeight w:val="70"/>
        </w:trPr>
        <w:tc>
          <w:tcPr>
            <w:tcW w:w="852" w:type="dxa"/>
            <w:tcBorders>
              <w:top w:val="nil"/>
            </w:tcBorders>
            <w:shd w:val="clear" w:color="auto" w:fill="auto"/>
          </w:tcPr>
          <w:p w:rsidR="00A21EB8" w:rsidRPr="00955342" w:rsidRDefault="00A21EB8" w:rsidP="00A21EB8">
            <w:pPr>
              <w:rPr>
                <w:lang w:val="uk-UA"/>
              </w:rPr>
            </w:pPr>
            <w:r w:rsidRPr="00955342">
              <w:rPr>
                <w:lang w:val="uk-UA"/>
              </w:rPr>
              <w:t>3.1.4.</w:t>
            </w:r>
          </w:p>
        </w:tc>
        <w:tc>
          <w:tcPr>
            <w:tcW w:w="5805" w:type="dxa"/>
            <w:tcBorders>
              <w:top w:val="nil"/>
            </w:tcBorders>
            <w:shd w:val="clear" w:color="auto" w:fill="auto"/>
          </w:tcPr>
          <w:p w:rsidR="00A21EB8" w:rsidRPr="00955342" w:rsidRDefault="00A21EB8" w:rsidP="00A21EB8">
            <w:pPr>
              <w:tabs>
                <w:tab w:val="num" w:pos="1500"/>
                <w:tab w:val="num" w:pos="1668"/>
              </w:tabs>
              <w:jc w:val="both"/>
              <w:rPr>
                <w:lang w:val="uk-UA"/>
              </w:rPr>
            </w:pPr>
            <w:r w:rsidRPr="00955342">
              <w:rPr>
                <w:lang w:val="uk-UA"/>
              </w:rPr>
              <w:t xml:space="preserve">Забезпечувати внесення відомостей про дитину, яка поставлена на первинний облік, до Єдиного електронного банку даних про дітей-сиріт та дітей, позбавлених батьківського піклування, та сім'ї потенційних </w:t>
            </w:r>
            <w:proofErr w:type="spellStart"/>
            <w:r w:rsidRPr="00955342">
              <w:rPr>
                <w:lang w:val="uk-UA"/>
              </w:rPr>
              <w:t>усиновлювачів</w:t>
            </w:r>
            <w:proofErr w:type="spellEnd"/>
            <w:r w:rsidRPr="00955342">
              <w:rPr>
                <w:lang w:val="uk-UA"/>
              </w:rPr>
              <w:t>, опікунів, піклувальників, прийомних батьків, батьків-вихователів, збереження їхніх персональних даних в електронній обліково-статистичній картці дитини та виготовлення і належне оформлення дубліката обліково-статистичної картки на паперовому носії інформації</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 xml:space="preserve">Систематично вносяться відомості про дитину, яка поставлена на первинний облік, до Єдиного електронного банку даних про дітей-сиріт та дітей, позбавлених батьківського піклування, та сім'ї потенційних </w:t>
            </w:r>
            <w:proofErr w:type="spellStart"/>
            <w:r w:rsidR="00A21EB8" w:rsidRPr="00E5660F">
              <w:rPr>
                <w:lang w:val="uk-UA"/>
              </w:rPr>
              <w:t>усиновлювачів</w:t>
            </w:r>
            <w:proofErr w:type="spellEnd"/>
            <w:r w:rsidR="00A21EB8" w:rsidRPr="00E5660F">
              <w:rPr>
                <w:lang w:val="uk-UA"/>
              </w:rPr>
              <w:t>, опікунів, піклувальників, прийомних батьків, батьків-вихователів</w:t>
            </w:r>
          </w:p>
        </w:tc>
        <w:tc>
          <w:tcPr>
            <w:tcW w:w="4963" w:type="dxa"/>
            <w:gridSpan w:val="9"/>
            <w:shd w:val="clear" w:color="auto" w:fill="auto"/>
            <w:vAlign w:val="center"/>
          </w:tcPr>
          <w:p w:rsidR="00A21EB8" w:rsidRPr="00955342" w:rsidRDefault="00A21EB8" w:rsidP="00A21EB8">
            <w:pPr>
              <w:jc w:val="center"/>
              <w:rPr>
                <w:lang w:val="uk-UA"/>
              </w:rPr>
            </w:pPr>
          </w:p>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1005"/>
        </w:trPr>
        <w:tc>
          <w:tcPr>
            <w:tcW w:w="852" w:type="dxa"/>
            <w:vMerge w:val="restart"/>
            <w:tcBorders>
              <w:top w:val="nil"/>
            </w:tcBorders>
            <w:shd w:val="clear" w:color="auto" w:fill="auto"/>
          </w:tcPr>
          <w:p w:rsidR="00A21EB8" w:rsidRPr="00955342" w:rsidRDefault="00A21EB8" w:rsidP="00A21EB8">
            <w:pPr>
              <w:rPr>
                <w:lang w:val="uk-UA"/>
              </w:rPr>
            </w:pPr>
            <w:r w:rsidRPr="00955342">
              <w:rPr>
                <w:lang w:val="uk-UA"/>
              </w:rPr>
              <w:t>3.1.5.</w:t>
            </w:r>
          </w:p>
        </w:tc>
        <w:tc>
          <w:tcPr>
            <w:tcW w:w="5805" w:type="dxa"/>
            <w:vMerge w:val="restart"/>
            <w:tcBorders>
              <w:top w:val="nil"/>
            </w:tcBorders>
            <w:shd w:val="clear" w:color="auto" w:fill="auto"/>
          </w:tcPr>
          <w:p w:rsidR="00A21EB8" w:rsidRPr="00955342" w:rsidRDefault="00A21EB8" w:rsidP="00A21EB8">
            <w:pPr>
              <w:tabs>
                <w:tab w:val="num" w:pos="1500"/>
                <w:tab w:val="num" w:pos="1668"/>
              </w:tabs>
              <w:jc w:val="both"/>
              <w:rPr>
                <w:lang w:val="uk-UA"/>
              </w:rPr>
            </w:pPr>
            <w:r w:rsidRPr="00955342">
              <w:rPr>
                <w:lang w:val="uk-UA"/>
              </w:rPr>
              <w:t>Забезпечити своєчасну та якісну підготовку анкети дитини-сироти або дитини  позбавленої батьківського піклування, та доставку двох примірників протягом одного дня до служби у справах дітей  обл</w:t>
            </w:r>
            <w:r>
              <w:rPr>
                <w:lang w:val="uk-UA"/>
              </w:rPr>
              <w:t xml:space="preserve">асної </w:t>
            </w:r>
            <w:r w:rsidRPr="00955342">
              <w:rPr>
                <w:lang w:val="uk-UA"/>
              </w:rPr>
              <w:t>держ</w:t>
            </w:r>
            <w:r>
              <w:rPr>
                <w:lang w:val="uk-UA"/>
              </w:rPr>
              <w:t xml:space="preserve">авної </w:t>
            </w:r>
            <w:r w:rsidRPr="00955342">
              <w:rPr>
                <w:lang w:val="uk-UA"/>
              </w:rPr>
              <w:t xml:space="preserve">адміністрації, у разі коли  протягом місяця після взяття дитини на місцевий облік ніхто не виявив бажання її усиновити або взяти під опіку чи </w:t>
            </w:r>
            <w:r w:rsidRPr="00955342">
              <w:rPr>
                <w:lang w:val="uk-UA"/>
              </w:rPr>
              <w:lastRenderedPageBreak/>
              <w:t>піклування</w:t>
            </w:r>
          </w:p>
        </w:tc>
        <w:tc>
          <w:tcPr>
            <w:tcW w:w="4537" w:type="dxa"/>
            <w:vMerge w:val="restart"/>
            <w:tcBorders>
              <w:top w:val="nil"/>
            </w:tcBorders>
          </w:tcPr>
          <w:p w:rsidR="00A21EB8" w:rsidRPr="00E5660F" w:rsidRDefault="00164A52" w:rsidP="00A21EB8">
            <w:pPr>
              <w:tabs>
                <w:tab w:val="num" w:pos="1500"/>
                <w:tab w:val="num" w:pos="1668"/>
              </w:tabs>
              <w:jc w:val="both"/>
              <w:rPr>
                <w:lang w:val="uk-UA"/>
              </w:rPr>
            </w:pPr>
            <w:r w:rsidRPr="00E5660F">
              <w:rPr>
                <w:lang w:val="uk-UA"/>
              </w:rPr>
              <w:lastRenderedPageBreak/>
              <w:t xml:space="preserve">       </w:t>
            </w:r>
            <w:r w:rsidR="00A21EB8" w:rsidRPr="00E5660F">
              <w:rPr>
                <w:lang w:val="uk-UA"/>
              </w:rPr>
              <w:t>Складено 6 анкет дітей-сиріт та дітей, позбавлених батьківського піклування, які своєчасно направлені до служби у справах дітей обласної  державної адміністрації для п</w:t>
            </w:r>
            <w:r w:rsidRPr="00E5660F">
              <w:rPr>
                <w:lang w:val="uk-UA"/>
              </w:rPr>
              <w:t>остановки на регіональний облік</w:t>
            </w:r>
          </w:p>
        </w:tc>
        <w:tc>
          <w:tcPr>
            <w:tcW w:w="1995" w:type="dxa"/>
            <w:gridSpan w:val="2"/>
            <w:shd w:val="clear" w:color="auto" w:fill="auto"/>
          </w:tcPr>
          <w:p w:rsidR="00A21EB8" w:rsidRDefault="00A21EB8" w:rsidP="00A21EB8">
            <w:pPr>
              <w:jc w:val="center"/>
              <w:rPr>
                <w:lang w:val="uk-UA"/>
              </w:rPr>
            </w:pPr>
          </w:p>
          <w:p w:rsidR="00A21EB8" w:rsidRPr="00955342" w:rsidRDefault="00A21EB8" w:rsidP="00A21EB8">
            <w:pPr>
              <w:jc w:val="center"/>
              <w:rPr>
                <w:b/>
                <w:lang w:val="uk-UA"/>
              </w:rPr>
            </w:pPr>
            <w:r>
              <w:rPr>
                <w:lang w:val="uk-UA"/>
              </w:rPr>
              <w:t>Районний бюджет</w:t>
            </w:r>
          </w:p>
        </w:tc>
        <w:tc>
          <w:tcPr>
            <w:tcW w:w="2968" w:type="dxa"/>
            <w:gridSpan w:val="7"/>
            <w:shd w:val="clear" w:color="auto" w:fill="auto"/>
          </w:tcPr>
          <w:p w:rsidR="00A21EB8" w:rsidRPr="00955342" w:rsidRDefault="00A21EB8" w:rsidP="00A21EB8">
            <w:pPr>
              <w:jc w:val="center"/>
              <w:rPr>
                <w:lang w:val="uk-UA"/>
              </w:rPr>
            </w:pPr>
          </w:p>
          <w:p w:rsidR="00A21EB8" w:rsidRPr="00955342" w:rsidRDefault="00A21EB8" w:rsidP="00A21EB8">
            <w:pPr>
              <w:jc w:val="center"/>
              <w:rPr>
                <w:lang w:val="uk-UA"/>
              </w:rPr>
            </w:pPr>
            <w:r w:rsidRPr="00955342">
              <w:rPr>
                <w:lang w:val="uk-UA"/>
              </w:rPr>
              <w:t>У межах фінансового ресурсу</w:t>
            </w:r>
          </w:p>
          <w:p w:rsidR="00A21EB8" w:rsidRPr="00955342" w:rsidRDefault="00A21EB8" w:rsidP="00A21EB8">
            <w:pPr>
              <w:jc w:val="center"/>
              <w:rPr>
                <w:b/>
                <w:lang w:val="uk-UA"/>
              </w:rPr>
            </w:pPr>
          </w:p>
        </w:tc>
      </w:tr>
      <w:tr w:rsidR="00A21EB8" w:rsidRPr="0069570F" w:rsidTr="002B2CEB">
        <w:trPr>
          <w:gridAfter w:val="1"/>
          <w:wAfter w:w="13" w:type="dxa"/>
          <w:trHeight w:val="1012"/>
        </w:trPr>
        <w:tc>
          <w:tcPr>
            <w:tcW w:w="852" w:type="dxa"/>
            <w:vMerge/>
            <w:shd w:val="clear" w:color="auto" w:fill="auto"/>
          </w:tcPr>
          <w:p w:rsidR="00A21EB8" w:rsidRPr="00955342" w:rsidRDefault="00A21EB8" w:rsidP="00A21EB8">
            <w:pPr>
              <w:rPr>
                <w:lang w:val="uk-UA"/>
              </w:rPr>
            </w:pPr>
          </w:p>
        </w:tc>
        <w:tc>
          <w:tcPr>
            <w:tcW w:w="5805" w:type="dxa"/>
            <w:vMerge/>
            <w:shd w:val="clear" w:color="auto" w:fill="auto"/>
          </w:tcPr>
          <w:p w:rsidR="00A21EB8" w:rsidRPr="00955342" w:rsidRDefault="00A21EB8" w:rsidP="00A21EB8">
            <w:pPr>
              <w:tabs>
                <w:tab w:val="num" w:pos="1500"/>
                <w:tab w:val="num" w:pos="1668"/>
              </w:tabs>
              <w:jc w:val="both"/>
              <w:rPr>
                <w:lang w:val="uk-UA"/>
              </w:rPr>
            </w:pPr>
          </w:p>
        </w:tc>
        <w:tc>
          <w:tcPr>
            <w:tcW w:w="4537" w:type="dxa"/>
            <w:vMerge/>
          </w:tcPr>
          <w:p w:rsidR="00A21EB8" w:rsidRPr="00E5660F" w:rsidRDefault="00A21EB8" w:rsidP="00A21EB8">
            <w:pPr>
              <w:tabs>
                <w:tab w:val="num" w:pos="1500"/>
                <w:tab w:val="num" w:pos="1668"/>
              </w:tabs>
              <w:jc w:val="both"/>
              <w:rPr>
                <w:lang w:val="uk-UA"/>
              </w:rPr>
            </w:pPr>
          </w:p>
        </w:tc>
        <w:tc>
          <w:tcPr>
            <w:tcW w:w="1995" w:type="dxa"/>
            <w:gridSpan w:val="2"/>
            <w:shd w:val="clear" w:color="auto" w:fill="auto"/>
          </w:tcPr>
          <w:p w:rsidR="00A21EB8" w:rsidRPr="000B7AD0" w:rsidRDefault="00A21EB8" w:rsidP="00A21EB8">
            <w:pPr>
              <w:rPr>
                <w:lang w:val="uk-UA"/>
              </w:rPr>
            </w:pPr>
            <w:r>
              <w:rPr>
                <w:lang w:val="uk-UA"/>
              </w:rPr>
              <w:t>Місцеві бюджети</w:t>
            </w:r>
          </w:p>
        </w:tc>
        <w:tc>
          <w:tcPr>
            <w:tcW w:w="2968" w:type="dxa"/>
            <w:gridSpan w:val="7"/>
            <w:shd w:val="clear" w:color="auto" w:fill="auto"/>
            <w:vAlign w:val="center"/>
          </w:tcPr>
          <w:p w:rsidR="00A21EB8" w:rsidRPr="00955342" w:rsidRDefault="00A21EB8" w:rsidP="00A21EB8">
            <w:pPr>
              <w:jc w:val="center"/>
              <w:rPr>
                <w:lang w:val="uk-UA"/>
              </w:rPr>
            </w:pPr>
            <w:r w:rsidRPr="00955342">
              <w:rPr>
                <w:lang w:val="uk-UA"/>
              </w:rPr>
              <w:t>У межах фінансового ресурсу</w:t>
            </w:r>
          </w:p>
          <w:p w:rsidR="00A21EB8" w:rsidRPr="00955342" w:rsidRDefault="00A21EB8" w:rsidP="00A21EB8">
            <w:pPr>
              <w:jc w:val="center"/>
              <w:rPr>
                <w:lang w:val="uk-UA"/>
              </w:rPr>
            </w:pPr>
          </w:p>
        </w:tc>
      </w:tr>
      <w:tr w:rsidR="00A21EB8" w:rsidRPr="0069570F" w:rsidTr="002B2CEB">
        <w:trPr>
          <w:gridAfter w:val="1"/>
          <w:wAfter w:w="13" w:type="dxa"/>
          <w:trHeight w:val="1325"/>
        </w:trPr>
        <w:tc>
          <w:tcPr>
            <w:tcW w:w="852" w:type="dxa"/>
            <w:shd w:val="clear" w:color="auto" w:fill="auto"/>
          </w:tcPr>
          <w:p w:rsidR="00A21EB8" w:rsidRPr="00955342" w:rsidRDefault="00A21EB8" w:rsidP="00A21EB8">
            <w:pPr>
              <w:rPr>
                <w:lang w:val="uk-UA"/>
              </w:rPr>
            </w:pPr>
            <w:r w:rsidRPr="00955342">
              <w:rPr>
                <w:lang w:val="uk-UA"/>
              </w:rPr>
              <w:lastRenderedPageBreak/>
              <w:t>3.2.1.</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Забезпечувати за місцем походження дитини-сироти або дитини, позбавленої батьківського піклування, вжиття дієвих заходів до її влаштування в сім’ю громадян України (усиновлення, опіка, піклування, прийомні сім’ї, дитячі будинки сімейного типу)</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 xml:space="preserve">Під опіку влаштовано 23 дитини, до дитячих будинків сімейного типу </w:t>
            </w:r>
            <w:proofErr w:type="spellStart"/>
            <w:r w:rsidR="00A21EB8" w:rsidRPr="00E5660F">
              <w:rPr>
                <w:lang w:val="uk-UA"/>
              </w:rPr>
              <w:t>довлаштовано</w:t>
            </w:r>
            <w:proofErr w:type="spellEnd"/>
            <w:r w:rsidR="00A21EB8" w:rsidRPr="00E5660F">
              <w:rPr>
                <w:lang w:val="uk-UA"/>
              </w:rPr>
              <w:t xml:space="preserve"> 7 дітей</w:t>
            </w:r>
          </w:p>
          <w:p w:rsidR="00A21EB8" w:rsidRPr="00E5660F" w:rsidRDefault="00A21EB8" w:rsidP="00A21EB8">
            <w:pPr>
              <w:jc w:val="both"/>
              <w:rPr>
                <w:lang w:val="uk-UA"/>
              </w:rPr>
            </w:pPr>
          </w:p>
        </w:tc>
        <w:tc>
          <w:tcPr>
            <w:tcW w:w="4963" w:type="dxa"/>
            <w:gridSpan w:val="9"/>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357"/>
        </w:trPr>
        <w:tc>
          <w:tcPr>
            <w:tcW w:w="852" w:type="dxa"/>
            <w:vMerge w:val="restart"/>
            <w:shd w:val="clear" w:color="auto" w:fill="auto"/>
          </w:tcPr>
          <w:p w:rsidR="00A21EB8" w:rsidRPr="00955342" w:rsidRDefault="00A21EB8" w:rsidP="00A21EB8">
            <w:pPr>
              <w:rPr>
                <w:lang w:val="uk-UA"/>
              </w:rPr>
            </w:pPr>
            <w:r w:rsidRPr="00955342">
              <w:rPr>
                <w:lang w:val="uk-UA"/>
              </w:rPr>
              <w:t>3.2.2.</w:t>
            </w:r>
          </w:p>
        </w:tc>
        <w:tc>
          <w:tcPr>
            <w:tcW w:w="5805" w:type="dxa"/>
            <w:vMerge w:val="restart"/>
            <w:shd w:val="clear" w:color="auto" w:fill="auto"/>
          </w:tcPr>
          <w:p w:rsidR="00A21EB8" w:rsidRPr="00955342" w:rsidRDefault="00A21EB8" w:rsidP="00A21EB8">
            <w:pPr>
              <w:tabs>
                <w:tab w:val="num" w:pos="1500"/>
                <w:tab w:val="num" w:pos="1668"/>
              </w:tabs>
              <w:jc w:val="both"/>
              <w:rPr>
                <w:lang w:val="uk-UA"/>
              </w:rPr>
            </w:pPr>
            <w:r w:rsidRPr="00955342">
              <w:rPr>
                <w:lang w:val="uk-UA"/>
              </w:rPr>
              <w:t>Забезпечувати належну організацію знайомства кандидатів в усиновителі з дитиною за місцем її проживання (перебування)</w:t>
            </w:r>
          </w:p>
        </w:tc>
        <w:tc>
          <w:tcPr>
            <w:tcW w:w="4537" w:type="dxa"/>
            <w:vMerge w:val="restart"/>
          </w:tcPr>
          <w:p w:rsidR="00A21EB8" w:rsidRPr="00E5660F" w:rsidRDefault="00164A52" w:rsidP="00A21EB8">
            <w:pPr>
              <w:jc w:val="both"/>
              <w:rPr>
                <w:lang w:val="uk-UA"/>
              </w:rPr>
            </w:pPr>
            <w:r w:rsidRPr="00E5660F">
              <w:rPr>
                <w:lang w:val="uk-UA"/>
              </w:rPr>
              <w:t xml:space="preserve">    </w:t>
            </w:r>
            <w:r w:rsidR="00A21EB8" w:rsidRPr="00E5660F">
              <w:rPr>
                <w:lang w:val="uk-UA"/>
              </w:rPr>
              <w:t xml:space="preserve">На обліку перебуває 5 кандидатів в </w:t>
            </w:r>
            <w:proofErr w:type="spellStart"/>
            <w:r w:rsidR="00A21EB8" w:rsidRPr="00E5660F">
              <w:rPr>
                <w:lang w:val="uk-UA"/>
              </w:rPr>
              <w:t>усиновлювачі</w:t>
            </w:r>
            <w:proofErr w:type="spellEnd"/>
            <w:r w:rsidR="00A21EB8" w:rsidRPr="00E5660F">
              <w:rPr>
                <w:lang w:val="uk-UA"/>
              </w:rPr>
              <w:t>, яким надається відповідна інформація з метою знайомства з дит</w:t>
            </w:r>
            <w:r w:rsidRPr="00E5660F">
              <w:rPr>
                <w:lang w:val="uk-UA"/>
              </w:rPr>
              <w:t>иною, яка може бути усиновлена</w:t>
            </w:r>
          </w:p>
          <w:p w:rsidR="00A21EB8" w:rsidRPr="00E5660F" w:rsidRDefault="00A21EB8" w:rsidP="00A21EB8">
            <w:pPr>
              <w:jc w:val="both"/>
              <w:rPr>
                <w:lang w:val="uk-UA"/>
              </w:rPr>
            </w:pPr>
          </w:p>
        </w:tc>
        <w:tc>
          <w:tcPr>
            <w:tcW w:w="4963" w:type="dxa"/>
            <w:gridSpan w:val="9"/>
            <w:tcBorders>
              <w:bottom w:val="single" w:sz="4" w:space="0" w:color="FFFFFF"/>
            </w:tcBorders>
            <w:shd w:val="clear" w:color="auto" w:fill="auto"/>
            <w:vAlign w:val="center"/>
          </w:tcPr>
          <w:p w:rsidR="00A21EB8" w:rsidRPr="00955342" w:rsidRDefault="00A21EB8" w:rsidP="00A21EB8">
            <w:pPr>
              <w:jc w:val="center"/>
              <w:rPr>
                <w:lang w:val="uk-UA"/>
              </w:rPr>
            </w:pPr>
          </w:p>
          <w:p w:rsidR="00A21EB8" w:rsidRPr="00955342" w:rsidRDefault="00A21EB8" w:rsidP="00A21EB8">
            <w:pPr>
              <w:jc w:val="center"/>
              <w:rPr>
                <w:lang w:val="uk-UA"/>
              </w:rPr>
            </w:pPr>
          </w:p>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235"/>
        </w:trPr>
        <w:tc>
          <w:tcPr>
            <w:tcW w:w="852" w:type="dxa"/>
            <w:vMerge/>
            <w:shd w:val="clear" w:color="auto" w:fill="auto"/>
          </w:tcPr>
          <w:p w:rsidR="00A21EB8" w:rsidRPr="00955342" w:rsidRDefault="00A21EB8" w:rsidP="00A21EB8">
            <w:pPr>
              <w:rPr>
                <w:lang w:val="uk-UA"/>
              </w:rPr>
            </w:pPr>
          </w:p>
        </w:tc>
        <w:tc>
          <w:tcPr>
            <w:tcW w:w="5805" w:type="dxa"/>
            <w:vMerge/>
            <w:shd w:val="clear" w:color="auto" w:fill="auto"/>
          </w:tcPr>
          <w:p w:rsidR="00A21EB8" w:rsidRPr="00955342" w:rsidRDefault="00A21EB8" w:rsidP="00A21EB8">
            <w:pPr>
              <w:tabs>
                <w:tab w:val="num" w:pos="1500"/>
                <w:tab w:val="num" w:pos="1668"/>
              </w:tabs>
              <w:jc w:val="both"/>
              <w:rPr>
                <w:lang w:val="uk-UA"/>
              </w:rPr>
            </w:pPr>
          </w:p>
        </w:tc>
        <w:tc>
          <w:tcPr>
            <w:tcW w:w="4537" w:type="dxa"/>
            <w:vMerge/>
          </w:tcPr>
          <w:p w:rsidR="00A21EB8" w:rsidRPr="00E5660F" w:rsidRDefault="00A21EB8" w:rsidP="00A21EB8">
            <w:pPr>
              <w:jc w:val="both"/>
              <w:rPr>
                <w:lang w:val="uk-UA"/>
              </w:rPr>
            </w:pPr>
          </w:p>
        </w:tc>
        <w:tc>
          <w:tcPr>
            <w:tcW w:w="4963" w:type="dxa"/>
            <w:gridSpan w:val="9"/>
            <w:tcBorders>
              <w:top w:val="single" w:sz="4" w:space="0" w:color="FFFFFF"/>
            </w:tcBorders>
            <w:shd w:val="clear" w:color="auto" w:fill="auto"/>
          </w:tcPr>
          <w:p w:rsidR="00A21EB8" w:rsidRPr="00955342" w:rsidRDefault="00A21EB8" w:rsidP="00A21EB8">
            <w:pPr>
              <w:rPr>
                <w:b/>
                <w:lang w:val="uk-UA"/>
              </w:rPr>
            </w:pPr>
          </w:p>
        </w:tc>
      </w:tr>
      <w:tr w:rsidR="00A21EB8" w:rsidRPr="0069570F" w:rsidTr="002B2CEB">
        <w:trPr>
          <w:gridAfter w:val="1"/>
          <w:wAfter w:w="13" w:type="dxa"/>
          <w:trHeight w:val="1140"/>
        </w:trPr>
        <w:tc>
          <w:tcPr>
            <w:tcW w:w="852" w:type="dxa"/>
            <w:shd w:val="clear" w:color="auto" w:fill="auto"/>
          </w:tcPr>
          <w:p w:rsidR="00A21EB8" w:rsidRPr="00955342" w:rsidRDefault="00A21EB8" w:rsidP="00A21EB8">
            <w:pPr>
              <w:rPr>
                <w:lang w:val="uk-UA"/>
              </w:rPr>
            </w:pPr>
            <w:r w:rsidRPr="00955342">
              <w:rPr>
                <w:lang w:val="uk-UA"/>
              </w:rPr>
              <w:t>3.2.3.</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 xml:space="preserve">Забезпечити шляхом проведення відповідних перевірок нагляд за умовами проживання і виховання усиновлених дітей за місцем проживання </w:t>
            </w:r>
            <w:proofErr w:type="spellStart"/>
            <w:r w:rsidRPr="00955342">
              <w:rPr>
                <w:lang w:val="uk-UA"/>
              </w:rPr>
              <w:t>усиновлювачів</w:t>
            </w:r>
            <w:proofErr w:type="spellEnd"/>
            <w:r w:rsidRPr="00955342">
              <w:rPr>
                <w:lang w:val="uk-UA"/>
              </w:rPr>
              <w:t xml:space="preserve"> до досягнення дітьми вісімнадцяти років, за умови обов’язкового збереження таємниці усиновлення. За результатами перевірок умов проживання та виховання усиновлених дітей складати акти, у яких зазначати відомості про стан здоров’я, фізичний та розумовий розвиток дитини, стосунки в родині</w:t>
            </w:r>
          </w:p>
        </w:tc>
        <w:tc>
          <w:tcPr>
            <w:tcW w:w="4537" w:type="dxa"/>
          </w:tcPr>
          <w:p w:rsidR="00A21EB8" w:rsidRPr="00E5660F" w:rsidRDefault="00A21EB8" w:rsidP="00A21EB8">
            <w:pPr>
              <w:jc w:val="both"/>
              <w:rPr>
                <w:lang w:val="uk-UA"/>
              </w:rPr>
            </w:pPr>
            <w:r w:rsidRPr="00E5660F">
              <w:rPr>
                <w:lang w:val="uk-UA"/>
              </w:rPr>
              <w:t xml:space="preserve"> </w:t>
            </w:r>
            <w:r w:rsidR="00164A52" w:rsidRPr="00E5660F">
              <w:rPr>
                <w:lang w:val="uk-UA"/>
              </w:rPr>
              <w:t xml:space="preserve">   </w:t>
            </w:r>
            <w:r w:rsidRPr="00E5660F">
              <w:rPr>
                <w:lang w:val="uk-UA"/>
              </w:rPr>
              <w:t>За результатами перевірок умов проживання та виховання усиновлених дітей складено 2</w:t>
            </w:r>
            <w:r w:rsidR="00164A52" w:rsidRPr="00E5660F">
              <w:rPr>
                <w:lang w:val="uk-UA"/>
              </w:rPr>
              <w:t>7 звітів.</w:t>
            </w:r>
          </w:p>
          <w:p w:rsidR="00A21EB8" w:rsidRPr="00E5660F" w:rsidRDefault="00164A52" w:rsidP="00A21EB8">
            <w:pPr>
              <w:rPr>
                <w:lang w:val="uk-UA"/>
              </w:rPr>
            </w:pPr>
            <w:r w:rsidRPr="00E5660F">
              <w:rPr>
                <w:lang w:val="uk-UA"/>
              </w:rPr>
              <w:t>Порушень не виявлено</w:t>
            </w:r>
          </w:p>
        </w:tc>
        <w:tc>
          <w:tcPr>
            <w:tcW w:w="1995" w:type="dxa"/>
            <w:gridSpan w:val="2"/>
            <w:shd w:val="clear" w:color="auto" w:fill="auto"/>
          </w:tcPr>
          <w:p w:rsidR="00A21EB8" w:rsidRPr="00955342" w:rsidRDefault="00A21EB8" w:rsidP="00A21EB8">
            <w:pPr>
              <w:rPr>
                <w:b/>
                <w:lang w:val="uk-UA"/>
              </w:rPr>
            </w:pPr>
            <w:r w:rsidRPr="00955342">
              <w:rPr>
                <w:lang w:val="uk-UA"/>
              </w:rPr>
              <w:t>Районний бюджет</w:t>
            </w:r>
          </w:p>
          <w:p w:rsidR="00A21EB8" w:rsidRPr="00955342" w:rsidRDefault="00A21EB8" w:rsidP="00A21EB8">
            <w:pPr>
              <w:rPr>
                <w:b/>
                <w:lang w:val="uk-UA"/>
              </w:rPr>
            </w:pPr>
          </w:p>
        </w:tc>
        <w:tc>
          <w:tcPr>
            <w:tcW w:w="2968" w:type="dxa"/>
            <w:gridSpan w:val="7"/>
            <w:shd w:val="clear" w:color="auto" w:fill="auto"/>
            <w:vAlign w:val="center"/>
          </w:tcPr>
          <w:p w:rsidR="00A21EB8" w:rsidRPr="00955342" w:rsidRDefault="00A21EB8" w:rsidP="00A21EB8">
            <w:pPr>
              <w:jc w:val="center"/>
              <w:rPr>
                <w:lang w:val="uk-UA"/>
              </w:rPr>
            </w:pPr>
            <w:r w:rsidRPr="00955342">
              <w:rPr>
                <w:lang w:val="uk-UA"/>
              </w:rPr>
              <w:t>У межах фінансового ресурсу</w:t>
            </w:r>
          </w:p>
          <w:p w:rsidR="00A21EB8" w:rsidRPr="00955342" w:rsidRDefault="00A21EB8" w:rsidP="00A21EB8">
            <w:pPr>
              <w:jc w:val="center"/>
              <w:rPr>
                <w:b/>
                <w:lang w:val="uk-UA"/>
              </w:rPr>
            </w:pPr>
          </w:p>
        </w:tc>
      </w:tr>
      <w:tr w:rsidR="00A21EB8" w:rsidRPr="0069570F" w:rsidTr="002B2CEB">
        <w:trPr>
          <w:gridAfter w:val="1"/>
          <w:wAfter w:w="13" w:type="dxa"/>
          <w:trHeight w:val="1166"/>
        </w:trPr>
        <w:tc>
          <w:tcPr>
            <w:tcW w:w="852" w:type="dxa"/>
            <w:shd w:val="clear" w:color="auto" w:fill="auto"/>
          </w:tcPr>
          <w:p w:rsidR="00A21EB8" w:rsidRPr="00955342" w:rsidRDefault="00A21EB8" w:rsidP="00A21EB8">
            <w:pPr>
              <w:rPr>
                <w:lang w:val="uk-UA"/>
              </w:rPr>
            </w:pPr>
            <w:r w:rsidRPr="00955342">
              <w:rPr>
                <w:lang w:val="uk-UA"/>
              </w:rPr>
              <w:t>3.2.4.</w:t>
            </w:r>
          </w:p>
        </w:tc>
        <w:tc>
          <w:tcPr>
            <w:tcW w:w="5805" w:type="dxa"/>
            <w:shd w:val="clear" w:color="auto" w:fill="auto"/>
          </w:tcPr>
          <w:p w:rsidR="00A21EB8" w:rsidRPr="00955342" w:rsidRDefault="00A21EB8" w:rsidP="00A21EB8">
            <w:pPr>
              <w:tabs>
                <w:tab w:val="num" w:pos="1500"/>
                <w:tab w:val="num" w:pos="1668"/>
              </w:tabs>
              <w:jc w:val="both"/>
              <w:rPr>
                <w:lang w:val="uk-UA"/>
              </w:rPr>
            </w:pPr>
            <w:r w:rsidRPr="00955342">
              <w:rPr>
                <w:lang w:val="uk-UA"/>
              </w:rPr>
              <w:t>Забезпечувати відвідування кандидатів в опікуни, піклувальники за місцем їх проживання,  за результатами відвідування оформляти акт обстеження житлово-побутових умов проживання</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Проведено обстеження та складено акти обстеження житлово-побутових умов проживання 11 кандидатів в опікуни, піклувальники</w:t>
            </w:r>
          </w:p>
        </w:tc>
        <w:tc>
          <w:tcPr>
            <w:tcW w:w="1995" w:type="dxa"/>
            <w:gridSpan w:val="2"/>
            <w:shd w:val="clear" w:color="auto" w:fill="auto"/>
          </w:tcPr>
          <w:p w:rsidR="00A21EB8" w:rsidRPr="00955342" w:rsidRDefault="00A21EB8" w:rsidP="00A21EB8">
            <w:pPr>
              <w:rPr>
                <w:b/>
                <w:lang w:val="uk-UA"/>
              </w:rPr>
            </w:pPr>
            <w:r w:rsidRPr="00955342">
              <w:rPr>
                <w:lang w:val="uk-UA"/>
              </w:rPr>
              <w:t>Районний бюджет</w:t>
            </w:r>
          </w:p>
          <w:p w:rsidR="00A21EB8" w:rsidRPr="00955342" w:rsidRDefault="00A21EB8" w:rsidP="00A21EB8">
            <w:pPr>
              <w:rPr>
                <w:b/>
                <w:lang w:val="uk-UA"/>
              </w:rPr>
            </w:pPr>
          </w:p>
        </w:tc>
        <w:tc>
          <w:tcPr>
            <w:tcW w:w="2968" w:type="dxa"/>
            <w:gridSpan w:val="7"/>
            <w:shd w:val="clear" w:color="auto" w:fill="auto"/>
            <w:vAlign w:val="center"/>
          </w:tcPr>
          <w:p w:rsidR="00A21EB8" w:rsidRPr="00955342" w:rsidRDefault="00A21EB8" w:rsidP="00A21EB8">
            <w:pPr>
              <w:jc w:val="center"/>
              <w:rPr>
                <w:lang w:val="uk-UA"/>
              </w:rPr>
            </w:pPr>
            <w:r w:rsidRPr="00955342">
              <w:rPr>
                <w:lang w:val="uk-UA"/>
              </w:rPr>
              <w:t>У межах фінансового ресурсу</w:t>
            </w:r>
          </w:p>
          <w:p w:rsidR="00A21EB8" w:rsidRPr="00955342" w:rsidRDefault="00A21EB8" w:rsidP="00A21EB8">
            <w:pPr>
              <w:jc w:val="center"/>
              <w:rPr>
                <w:b/>
                <w:lang w:val="uk-UA"/>
              </w:rPr>
            </w:pPr>
          </w:p>
        </w:tc>
      </w:tr>
      <w:tr w:rsidR="00A21EB8" w:rsidRPr="0069570F" w:rsidTr="002B2CEB">
        <w:trPr>
          <w:gridAfter w:val="1"/>
          <w:wAfter w:w="13" w:type="dxa"/>
          <w:trHeight w:val="579"/>
        </w:trPr>
        <w:tc>
          <w:tcPr>
            <w:tcW w:w="852" w:type="dxa"/>
            <w:shd w:val="clear" w:color="auto" w:fill="auto"/>
          </w:tcPr>
          <w:p w:rsidR="00A21EB8" w:rsidRPr="00955342" w:rsidRDefault="00A21EB8" w:rsidP="00A21EB8">
            <w:pPr>
              <w:rPr>
                <w:b/>
                <w:lang w:val="uk-UA"/>
              </w:rPr>
            </w:pPr>
            <w:r w:rsidRPr="00955342">
              <w:rPr>
                <w:lang w:val="uk-UA"/>
              </w:rPr>
              <w:t>3.2.5.</w:t>
            </w:r>
          </w:p>
        </w:tc>
        <w:tc>
          <w:tcPr>
            <w:tcW w:w="5805" w:type="dxa"/>
            <w:shd w:val="clear" w:color="auto" w:fill="auto"/>
          </w:tcPr>
          <w:p w:rsidR="00A21EB8" w:rsidRPr="00955342" w:rsidRDefault="00A21EB8" w:rsidP="00A21EB8">
            <w:pPr>
              <w:tabs>
                <w:tab w:val="num" w:pos="1500"/>
                <w:tab w:val="num" w:pos="1668"/>
              </w:tabs>
              <w:jc w:val="both"/>
              <w:rPr>
                <w:b/>
                <w:lang w:val="uk-UA"/>
              </w:rPr>
            </w:pPr>
            <w:r w:rsidRPr="00955342">
              <w:rPr>
                <w:lang w:val="uk-UA"/>
              </w:rPr>
              <w:t>Здійснювати контроль за умовами утримання, навчання, виховання дитини, над якою встановлено опіку, піклування, шляхом відвідування родини періодичністю не рідше ніж раз на рік</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Постійно здійснюється контроль за умовами утримання та виховання дітей, які знаходяться під опікою</w:t>
            </w:r>
          </w:p>
          <w:p w:rsidR="00A21EB8" w:rsidRPr="00E5660F" w:rsidRDefault="00164A52" w:rsidP="00A21EB8">
            <w:pPr>
              <w:jc w:val="both"/>
              <w:rPr>
                <w:lang w:val="uk-UA"/>
              </w:rPr>
            </w:pPr>
            <w:r w:rsidRPr="00E5660F">
              <w:rPr>
                <w:lang w:val="uk-UA"/>
              </w:rPr>
              <w:t xml:space="preserve">     </w:t>
            </w:r>
            <w:r w:rsidR="00A21EB8" w:rsidRPr="00E5660F">
              <w:rPr>
                <w:lang w:val="uk-UA"/>
              </w:rPr>
              <w:t>За звітний період проведено 50 обстежень умов</w:t>
            </w:r>
            <w:r w:rsidRPr="00E5660F">
              <w:rPr>
                <w:lang w:val="uk-UA"/>
              </w:rPr>
              <w:t xml:space="preserve"> проживання</w:t>
            </w:r>
          </w:p>
        </w:tc>
        <w:tc>
          <w:tcPr>
            <w:tcW w:w="1995" w:type="dxa"/>
            <w:gridSpan w:val="2"/>
            <w:shd w:val="clear" w:color="auto" w:fill="auto"/>
          </w:tcPr>
          <w:p w:rsidR="00A21EB8" w:rsidRPr="00955342" w:rsidRDefault="00A21EB8" w:rsidP="00A21EB8">
            <w:pPr>
              <w:rPr>
                <w:lang w:val="uk-UA"/>
              </w:rPr>
            </w:pPr>
            <w:r w:rsidRPr="00955342">
              <w:rPr>
                <w:lang w:val="uk-UA"/>
              </w:rPr>
              <w:t>Районний</w:t>
            </w:r>
          </w:p>
          <w:p w:rsidR="00A21EB8" w:rsidRPr="00706F7C" w:rsidRDefault="00A21EB8" w:rsidP="00A21EB8">
            <w:pPr>
              <w:rPr>
                <w:lang w:val="uk-UA"/>
              </w:rPr>
            </w:pPr>
            <w:r w:rsidRPr="00955342">
              <w:rPr>
                <w:lang w:val="uk-UA"/>
              </w:rPr>
              <w:t>бюджет</w:t>
            </w:r>
          </w:p>
        </w:tc>
        <w:tc>
          <w:tcPr>
            <w:tcW w:w="1113" w:type="dxa"/>
            <w:gridSpan w:val="3"/>
            <w:shd w:val="clear" w:color="auto" w:fill="auto"/>
          </w:tcPr>
          <w:p w:rsidR="00A21EB8" w:rsidRPr="00706F7C" w:rsidRDefault="00A21EB8" w:rsidP="00A21EB8">
            <w:pPr>
              <w:jc w:val="center"/>
              <w:rPr>
                <w:highlight w:val="yellow"/>
                <w:lang w:val="uk-UA"/>
              </w:rPr>
            </w:pPr>
            <w:r>
              <w:rPr>
                <w:lang w:val="uk-UA"/>
              </w:rPr>
              <w:t>3</w:t>
            </w:r>
          </w:p>
        </w:tc>
        <w:tc>
          <w:tcPr>
            <w:tcW w:w="1855" w:type="dxa"/>
            <w:gridSpan w:val="4"/>
            <w:shd w:val="clear" w:color="auto" w:fill="auto"/>
          </w:tcPr>
          <w:p w:rsidR="00A21EB8" w:rsidRPr="00955342" w:rsidRDefault="00A21EB8" w:rsidP="00A21EB8">
            <w:pPr>
              <w:jc w:val="center"/>
              <w:rPr>
                <w:lang w:val="uk-UA"/>
              </w:rPr>
            </w:pPr>
            <w:r w:rsidRPr="00955342">
              <w:rPr>
                <w:lang w:val="uk-UA"/>
              </w:rPr>
              <w:t>3</w:t>
            </w:r>
          </w:p>
        </w:tc>
      </w:tr>
      <w:tr w:rsidR="00A21EB8" w:rsidRPr="0069570F" w:rsidTr="002B2CEB">
        <w:trPr>
          <w:gridAfter w:val="1"/>
          <w:wAfter w:w="13" w:type="dxa"/>
          <w:trHeight w:val="282"/>
        </w:trPr>
        <w:tc>
          <w:tcPr>
            <w:tcW w:w="852" w:type="dxa"/>
            <w:vMerge w:val="restart"/>
            <w:shd w:val="clear" w:color="auto" w:fill="auto"/>
          </w:tcPr>
          <w:p w:rsidR="00A21EB8" w:rsidRPr="00955342" w:rsidRDefault="00A21EB8" w:rsidP="00A21EB8">
            <w:pPr>
              <w:rPr>
                <w:lang w:val="uk-UA"/>
              </w:rPr>
            </w:pPr>
            <w:r w:rsidRPr="00955342">
              <w:rPr>
                <w:lang w:val="uk-UA"/>
              </w:rPr>
              <w:t>3.2.6.</w:t>
            </w:r>
          </w:p>
        </w:tc>
        <w:tc>
          <w:tcPr>
            <w:tcW w:w="5805" w:type="dxa"/>
            <w:vMerge w:val="restart"/>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 xml:space="preserve">Забезпечувати відвідування кандидатів у прийомні батьки, батьки-вихователі за місцем їх проживання, за результатами відвідування оформляти акт обстеження житлово-побутових умов проживання </w:t>
            </w:r>
          </w:p>
        </w:tc>
        <w:tc>
          <w:tcPr>
            <w:tcW w:w="4537" w:type="dxa"/>
            <w:vMerge w:val="restart"/>
          </w:tcPr>
          <w:p w:rsidR="00A21EB8" w:rsidRPr="00E5660F" w:rsidRDefault="00164A52" w:rsidP="00A21EB8">
            <w:pPr>
              <w:jc w:val="both"/>
              <w:rPr>
                <w:color w:val="000000"/>
                <w:lang w:val="uk-UA"/>
              </w:rPr>
            </w:pPr>
            <w:r w:rsidRPr="00E5660F">
              <w:rPr>
                <w:color w:val="000000"/>
                <w:lang w:val="uk-UA"/>
              </w:rPr>
              <w:t xml:space="preserve">    Кандидати відсутні</w:t>
            </w:r>
          </w:p>
        </w:tc>
        <w:tc>
          <w:tcPr>
            <w:tcW w:w="1995" w:type="dxa"/>
            <w:gridSpan w:val="2"/>
            <w:shd w:val="clear" w:color="auto" w:fill="auto"/>
          </w:tcPr>
          <w:p w:rsidR="00A21EB8" w:rsidRPr="0026468C" w:rsidRDefault="00A21EB8" w:rsidP="00A21EB8">
            <w:pPr>
              <w:rPr>
                <w:lang w:val="uk-UA"/>
              </w:rPr>
            </w:pPr>
            <w:r>
              <w:rPr>
                <w:lang w:val="uk-UA"/>
              </w:rPr>
              <w:t>Районний бюджет</w:t>
            </w:r>
          </w:p>
        </w:tc>
        <w:tc>
          <w:tcPr>
            <w:tcW w:w="2968" w:type="dxa"/>
            <w:gridSpan w:val="7"/>
            <w:shd w:val="clear" w:color="auto" w:fill="auto"/>
          </w:tcPr>
          <w:p w:rsidR="00A21EB8" w:rsidRDefault="00A21EB8" w:rsidP="00A21EB8">
            <w:pPr>
              <w:jc w:val="center"/>
              <w:rPr>
                <w:lang w:val="uk-UA"/>
              </w:rPr>
            </w:pPr>
          </w:p>
          <w:p w:rsidR="00A21EB8" w:rsidRPr="00607B06" w:rsidRDefault="00A21EB8" w:rsidP="00A21EB8">
            <w:pPr>
              <w:jc w:val="center"/>
              <w:rPr>
                <w:lang w:val="uk-UA"/>
              </w:rPr>
            </w:pPr>
            <w:r w:rsidRPr="00955342">
              <w:rPr>
                <w:lang w:val="uk-UA"/>
              </w:rPr>
              <w:t>У межах фінансового ресурсу</w:t>
            </w:r>
          </w:p>
        </w:tc>
      </w:tr>
      <w:tr w:rsidR="00A21EB8" w:rsidRPr="0069570F" w:rsidTr="002B2CEB">
        <w:trPr>
          <w:gridAfter w:val="1"/>
          <w:wAfter w:w="13" w:type="dxa"/>
          <w:trHeight w:val="77"/>
        </w:trPr>
        <w:tc>
          <w:tcPr>
            <w:tcW w:w="852" w:type="dxa"/>
            <w:vMerge/>
            <w:shd w:val="clear" w:color="auto" w:fill="auto"/>
          </w:tcPr>
          <w:p w:rsidR="00A21EB8" w:rsidRPr="00955342" w:rsidRDefault="00A21EB8" w:rsidP="00A21EB8">
            <w:pPr>
              <w:rPr>
                <w:lang w:val="uk-UA"/>
              </w:rPr>
            </w:pPr>
          </w:p>
        </w:tc>
        <w:tc>
          <w:tcPr>
            <w:tcW w:w="5805" w:type="dxa"/>
            <w:vMerge/>
            <w:shd w:val="clear" w:color="auto" w:fill="auto"/>
          </w:tcPr>
          <w:p w:rsidR="00A21EB8" w:rsidRPr="00955342" w:rsidRDefault="00A21EB8" w:rsidP="00A21EB8">
            <w:pPr>
              <w:tabs>
                <w:tab w:val="num" w:pos="1500"/>
                <w:tab w:val="num" w:pos="1668"/>
              </w:tabs>
              <w:ind w:firstLine="47"/>
              <w:rPr>
                <w:lang w:val="uk-UA"/>
              </w:rPr>
            </w:pPr>
          </w:p>
        </w:tc>
        <w:tc>
          <w:tcPr>
            <w:tcW w:w="4537" w:type="dxa"/>
            <w:vMerge/>
          </w:tcPr>
          <w:p w:rsidR="00A21EB8" w:rsidRPr="00955342" w:rsidRDefault="00A21EB8" w:rsidP="00A21EB8">
            <w:pPr>
              <w:rPr>
                <w:lang w:val="uk-UA"/>
              </w:rPr>
            </w:pPr>
          </w:p>
        </w:tc>
        <w:tc>
          <w:tcPr>
            <w:tcW w:w="1995" w:type="dxa"/>
            <w:gridSpan w:val="2"/>
            <w:shd w:val="clear" w:color="auto" w:fill="auto"/>
          </w:tcPr>
          <w:p w:rsidR="00A21EB8" w:rsidRDefault="00A21EB8" w:rsidP="00A21EB8">
            <w:pPr>
              <w:rPr>
                <w:lang w:val="uk-UA"/>
              </w:rPr>
            </w:pPr>
            <w:r>
              <w:rPr>
                <w:lang w:val="uk-UA"/>
              </w:rPr>
              <w:t xml:space="preserve">Місцеві </w:t>
            </w:r>
            <w:r>
              <w:rPr>
                <w:lang w:val="uk-UA"/>
              </w:rPr>
              <w:lastRenderedPageBreak/>
              <w:t>бюджети</w:t>
            </w:r>
          </w:p>
        </w:tc>
        <w:tc>
          <w:tcPr>
            <w:tcW w:w="2968" w:type="dxa"/>
            <w:gridSpan w:val="7"/>
            <w:shd w:val="clear" w:color="auto" w:fill="auto"/>
          </w:tcPr>
          <w:p w:rsidR="00A21EB8" w:rsidRPr="00955342" w:rsidRDefault="00A21EB8" w:rsidP="00A21EB8">
            <w:pPr>
              <w:jc w:val="center"/>
              <w:rPr>
                <w:lang w:val="uk-UA"/>
              </w:rPr>
            </w:pPr>
            <w:r w:rsidRPr="00955342">
              <w:rPr>
                <w:lang w:val="uk-UA"/>
              </w:rPr>
              <w:lastRenderedPageBreak/>
              <w:t xml:space="preserve">У межах фінансового </w:t>
            </w:r>
            <w:r w:rsidRPr="00955342">
              <w:rPr>
                <w:lang w:val="uk-UA"/>
              </w:rPr>
              <w:lastRenderedPageBreak/>
              <w:t>ресурсу</w:t>
            </w:r>
          </w:p>
          <w:p w:rsidR="00A21EB8" w:rsidRDefault="00A21EB8" w:rsidP="00A21EB8">
            <w:pPr>
              <w:jc w:val="center"/>
              <w:rPr>
                <w:lang w:val="uk-UA"/>
              </w:rPr>
            </w:pPr>
          </w:p>
        </w:tc>
      </w:tr>
      <w:tr w:rsidR="00A21EB8" w:rsidRPr="0069570F"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lastRenderedPageBreak/>
              <w:t>3.2.7.</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З метою розвитку сімейних форм виховання проводити роботу щодо підбору кандидатів у прийомні батьки та батьки-вихователі з метою створення у районі прийомних сімей, дитячих будинків сімейного типу</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 xml:space="preserve">Протягом звітного періоду в районі створено один дитячий будинок сімейного типу </w:t>
            </w:r>
            <w:proofErr w:type="spellStart"/>
            <w:r w:rsidR="00A21EB8" w:rsidRPr="00E5660F">
              <w:rPr>
                <w:lang w:val="uk-UA"/>
              </w:rPr>
              <w:t>Павлюченко</w:t>
            </w:r>
            <w:proofErr w:type="spellEnd"/>
            <w:r w:rsidR="00A21EB8" w:rsidRPr="00E5660F">
              <w:rPr>
                <w:lang w:val="uk-UA"/>
              </w:rPr>
              <w:t xml:space="preserve">               (с. Лимани), до якого влаштовано на спільне проживання 5 дітей-сиріт</w:t>
            </w:r>
          </w:p>
        </w:tc>
        <w:tc>
          <w:tcPr>
            <w:tcW w:w="4963" w:type="dxa"/>
            <w:gridSpan w:val="9"/>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357"/>
        </w:trPr>
        <w:tc>
          <w:tcPr>
            <w:tcW w:w="852" w:type="dxa"/>
            <w:shd w:val="clear" w:color="auto" w:fill="auto"/>
          </w:tcPr>
          <w:p w:rsidR="00A21EB8" w:rsidRPr="00955342" w:rsidRDefault="00A21EB8" w:rsidP="00A21EB8">
            <w:pPr>
              <w:rPr>
                <w:lang w:val="uk-UA"/>
              </w:rPr>
            </w:pPr>
            <w:r w:rsidRPr="00955342">
              <w:rPr>
                <w:lang w:val="uk-UA"/>
              </w:rPr>
              <w:t>3.2.8.</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З метою створення належних умов для реалізації індивідуальних потреб кожної прийомної дитини та дитини-вихованця у розвитку та вихованні забезпечувати якісне соціальне супроводження прийомних сімей та дитячих будинків сімейного типу</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Соціальне супроводження прийомних сімей та дитячих будинків сімейного типу ведеться спеціалістами служб (відділів) у справах дітей міських, селищних та сільських</w:t>
            </w:r>
            <w:r w:rsidRPr="00E5660F">
              <w:rPr>
                <w:lang w:val="uk-UA"/>
              </w:rPr>
              <w:t xml:space="preserve"> рад</w:t>
            </w:r>
          </w:p>
        </w:tc>
        <w:tc>
          <w:tcPr>
            <w:tcW w:w="1995" w:type="dxa"/>
            <w:gridSpan w:val="2"/>
            <w:shd w:val="clear" w:color="auto" w:fill="auto"/>
          </w:tcPr>
          <w:p w:rsidR="00A21EB8" w:rsidRPr="00955342" w:rsidRDefault="00A21EB8" w:rsidP="00A21EB8">
            <w:pPr>
              <w:rPr>
                <w:lang w:val="uk-UA"/>
              </w:rPr>
            </w:pPr>
            <w:r>
              <w:rPr>
                <w:lang w:val="uk-UA"/>
              </w:rPr>
              <w:t>Місцеві бюджети</w:t>
            </w:r>
          </w:p>
        </w:tc>
        <w:tc>
          <w:tcPr>
            <w:tcW w:w="2968" w:type="dxa"/>
            <w:gridSpan w:val="7"/>
            <w:shd w:val="clear" w:color="auto" w:fill="auto"/>
            <w:vAlign w:val="center"/>
          </w:tcPr>
          <w:p w:rsidR="00A21EB8" w:rsidRPr="00955342" w:rsidRDefault="00A21EB8" w:rsidP="00A21EB8">
            <w:pPr>
              <w:jc w:val="center"/>
              <w:rPr>
                <w:b/>
                <w:lang w:val="uk-UA"/>
              </w:rPr>
            </w:pPr>
            <w:r w:rsidRPr="00955342">
              <w:rPr>
                <w:lang w:val="uk-UA"/>
              </w:rPr>
              <w:t>У межах фінансового ресурсу</w:t>
            </w:r>
          </w:p>
        </w:tc>
      </w:tr>
      <w:tr w:rsidR="00A21EB8" w:rsidRPr="0069570F" w:rsidTr="002B2CEB">
        <w:trPr>
          <w:gridAfter w:val="1"/>
          <w:wAfter w:w="13" w:type="dxa"/>
          <w:trHeight w:val="140"/>
        </w:trPr>
        <w:tc>
          <w:tcPr>
            <w:tcW w:w="852" w:type="dxa"/>
            <w:shd w:val="clear" w:color="auto" w:fill="auto"/>
          </w:tcPr>
          <w:p w:rsidR="00A21EB8" w:rsidRPr="00955342" w:rsidRDefault="00A21EB8" w:rsidP="00A21EB8">
            <w:pPr>
              <w:rPr>
                <w:lang w:val="uk-UA"/>
              </w:rPr>
            </w:pPr>
            <w:r w:rsidRPr="00955342">
              <w:rPr>
                <w:lang w:val="uk-UA"/>
              </w:rPr>
              <w:t>3.2.9</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контроль за умовами виховання, утримання і розвитку дітей, які влаштовані у прийомні сім’ї, дитячі будинки сімейного типу, шляхом їх систематичного відвідування та вивчення ситуації на місці</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Відповідно до затвердженого графіку здійснено виїзди до 20 прийомних сімей та 7 будинків сімейного типу</w:t>
            </w:r>
          </w:p>
          <w:p w:rsidR="00A21EB8" w:rsidRPr="00E5660F" w:rsidRDefault="00A21EB8" w:rsidP="00A21EB8">
            <w:pPr>
              <w:jc w:val="both"/>
              <w:rPr>
                <w:lang w:val="uk-UA"/>
              </w:rPr>
            </w:pPr>
          </w:p>
        </w:tc>
        <w:tc>
          <w:tcPr>
            <w:tcW w:w="1995" w:type="dxa"/>
            <w:gridSpan w:val="2"/>
            <w:shd w:val="clear" w:color="auto" w:fill="auto"/>
          </w:tcPr>
          <w:p w:rsidR="00A21EB8" w:rsidRPr="00955342" w:rsidRDefault="00A21EB8" w:rsidP="00A21EB8">
            <w:pPr>
              <w:rPr>
                <w:lang w:val="uk-UA"/>
              </w:rPr>
            </w:pPr>
            <w:r w:rsidRPr="00955342">
              <w:rPr>
                <w:lang w:val="uk-UA"/>
              </w:rPr>
              <w:t>Районний бюджет</w:t>
            </w:r>
          </w:p>
        </w:tc>
        <w:tc>
          <w:tcPr>
            <w:tcW w:w="1113" w:type="dxa"/>
            <w:gridSpan w:val="3"/>
            <w:shd w:val="clear" w:color="auto" w:fill="auto"/>
          </w:tcPr>
          <w:p w:rsidR="00A21EB8" w:rsidRPr="00955342" w:rsidRDefault="00A21EB8" w:rsidP="00A21EB8">
            <w:pPr>
              <w:jc w:val="center"/>
              <w:rPr>
                <w:lang w:val="uk-UA"/>
              </w:rPr>
            </w:pPr>
            <w:r>
              <w:rPr>
                <w:lang w:val="uk-UA"/>
              </w:rPr>
              <w:t>3</w:t>
            </w:r>
          </w:p>
          <w:p w:rsidR="00A21EB8" w:rsidRPr="00955342" w:rsidRDefault="00A21EB8" w:rsidP="00A21EB8">
            <w:pPr>
              <w:rPr>
                <w:lang w:val="uk-UA"/>
              </w:rPr>
            </w:pPr>
          </w:p>
          <w:p w:rsidR="00A21EB8" w:rsidRPr="00955342" w:rsidRDefault="00A21EB8" w:rsidP="00A21EB8">
            <w:pPr>
              <w:jc w:val="center"/>
              <w:rPr>
                <w:lang w:val="uk-UA"/>
              </w:rPr>
            </w:pPr>
          </w:p>
          <w:p w:rsidR="00A21EB8" w:rsidRPr="00955342" w:rsidRDefault="00A21EB8" w:rsidP="00A21EB8">
            <w:pPr>
              <w:jc w:val="center"/>
              <w:rPr>
                <w:lang w:val="uk-UA"/>
              </w:rPr>
            </w:pPr>
          </w:p>
          <w:p w:rsidR="00A21EB8" w:rsidRPr="00955342" w:rsidRDefault="00A21EB8" w:rsidP="00A21EB8">
            <w:pPr>
              <w:jc w:val="center"/>
              <w:rPr>
                <w:lang w:val="uk-UA"/>
              </w:rPr>
            </w:pPr>
          </w:p>
        </w:tc>
        <w:tc>
          <w:tcPr>
            <w:tcW w:w="1855" w:type="dxa"/>
            <w:gridSpan w:val="4"/>
            <w:shd w:val="clear" w:color="auto" w:fill="auto"/>
          </w:tcPr>
          <w:p w:rsidR="00A21EB8" w:rsidRPr="00EA2792" w:rsidRDefault="00A21EB8" w:rsidP="00A21EB8">
            <w:pPr>
              <w:jc w:val="center"/>
              <w:rPr>
                <w:lang w:val="uk-UA"/>
              </w:rPr>
            </w:pPr>
            <w:r>
              <w:rPr>
                <w:lang w:val="uk-UA"/>
              </w:rPr>
              <w:t>3</w:t>
            </w:r>
          </w:p>
          <w:p w:rsidR="00A21EB8" w:rsidRPr="00955342" w:rsidRDefault="00A21EB8" w:rsidP="00A21EB8">
            <w:pPr>
              <w:jc w:val="center"/>
              <w:rPr>
                <w:lang w:val="uk-UA"/>
              </w:rPr>
            </w:pPr>
          </w:p>
          <w:p w:rsidR="00A21EB8" w:rsidRPr="00955342" w:rsidRDefault="00A21EB8" w:rsidP="00A21EB8">
            <w:pPr>
              <w:jc w:val="center"/>
              <w:rPr>
                <w:lang w:val="uk-UA"/>
              </w:rPr>
            </w:pPr>
          </w:p>
          <w:p w:rsidR="00A21EB8" w:rsidRPr="00955342" w:rsidRDefault="00A21EB8" w:rsidP="00A21EB8">
            <w:pPr>
              <w:rPr>
                <w:lang w:val="uk-UA"/>
              </w:rPr>
            </w:pPr>
          </w:p>
          <w:p w:rsidR="00A21EB8" w:rsidRPr="00955342" w:rsidRDefault="00A21EB8" w:rsidP="00A21EB8">
            <w:pPr>
              <w:jc w:val="center"/>
              <w:rPr>
                <w:lang w:val="uk-UA"/>
              </w:rPr>
            </w:pPr>
          </w:p>
        </w:tc>
      </w:tr>
      <w:tr w:rsidR="00A21EB8" w:rsidRPr="0069570F" w:rsidTr="002B2CEB">
        <w:trPr>
          <w:gridAfter w:val="1"/>
          <w:wAfter w:w="13" w:type="dxa"/>
          <w:trHeight w:val="848"/>
        </w:trPr>
        <w:tc>
          <w:tcPr>
            <w:tcW w:w="852" w:type="dxa"/>
            <w:shd w:val="clear" w:color="auto" w:fill="auto"/>
          </w:tcPr>
          <w:p w:rsidR="00A21EB8" w:rsidRPr="00955342" w:rsidRDefault="00A21EB8" w:rsidP="00A21EB8">
            <w:pPr>
              <w:rPr>
                <w:lang w:val="uk-UA"/>
              </w:rPr>
            </w:pPr>
            <w:r w:rsidRPr="00955342">
              <w:rPr>
                <w:lang w:val="uk-UA"/>
              </w:rPr>
              <w:t>3.2.10</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подальший розвиток сімейних форм виховання дітей-сиріт та дітей, позбавлених батьківського піклування, а саме: прийомних сімей та дитячих будинків сімейного типу, опіки та піклування</w:t>
            </w:r>
          </w:p>
        </w:tc>
        <w:tc>
          <w:tcPr>
            <w:tcW w:w="4537" w:type="dxa"/>
          </w:tcPr>
          <w:p w:rsidR="00A21EB8" w:rsidRPr="00E5660F" w:rsidRDefault="00A21EB8" w:rsidP="00A21EB8">
            <w:pPr>
              <w:jc w:val="both"/>
              <w:rPr>
                <w:lang w:val="uk-UA"/>
              </w:rPr>
            </w:pPr>
            <w:r w:rsidRPr="00E5660F">
              <w:rPr>
                <w:lang w:val="uk-UA"/>
              </w:rPr>
              <w:t xml:space="preserve"> </w:t>
            </w:r>
            <w:r w:rsidR="00164A52" w:rsidRPr="00E5660F">
              <w:rPr>
                <w:lang w:val="uk-UA"/>
              </w:rPr>
              <w:t xml:space="preserve">     </w:t>
            </w:r>
            <w:r w:rsidRPr="00E5660F">
              <w:rPr>
                <w:lang w:val="uk-UA"/>
              </w:rPr>
              <w:t>Під опіку влаштовано 23 дитини, до дитячих будинків сімей</w:t>
            </w:r>
            <w:r w:rsidR="00164A52" w:rsidRPr="00E5660F">
              <w:rPr>
                <w:lang w:val="uk-UA"/>
              </w:rPr>
              <w:t>ного типу до влаштовано 7 дітей</w:t>
            </w:r>
          </w:p>
        </w:tc>
        <w:tc>
          <w:tcPr>
            <w:tcW w:w="4963" w:type="dxa"/>
            <w:gridSpan w:val="9"/>
            <w:shd w:val="clear" w:color="auto" w:fill="auto"/>
            <w:vAlign w:val="center"/>
          </w:tcPr>
          <w:p w:rsidR="00A21EB8" w:rsidRPr="00955342" w:rsidRDefault="00A21EB8" w:rsidP="00A21EB8">
            <w:pPr>
              <w:jc w:val="center"/>
              <w:rPr>
                <w:lang w:val="uk-UA"/>
              </w:rPr>
            </w:pPr>
          </w:p>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trHeight w:val="70"/>
        </w:trPr>
        <w:tc>
          <w:tcPr>
            <w:tcW w:w="15636" w:type="dxa"/>
            <w:gridSpan w:val="11"/>
            <w:tcBorders>
              <w:top w:val="nil"/>
              <w:right w:val="single" w:sz="4" w:space="0" w:color="FFFFFF"/>
            </w:tcBorders>
            <w:shd w:val="clear" w:color="auto" w:fill="auto"/>
          </w:tcPr>
          <w:p w:rsidR="00A21EB8" w:rsidRPr="00E5660F" w:rsidRDefault="00A21EB8" w:rsidP="00A21EB8">
            <w:pPr>
              <w:ind w:firstLine="720"/>
              <w:jc w:val="center"/>
              <w:rPr>
                <w:b/>
                <w:lang w:val="uk-UA"/>
              </w:rPr>
            </w:pPr>
            <w:r w:rsidRPr="00E5660F">
              <w:rPr>
                <w:b/>
                <w:lang w:val="uk-UA"/>
              </w:rPr>
              <w:t>3.3. Збереження та відновлення родинних стосунків</w:t>
            </w:r>
          </w:p>
        </w:tc>
        <w:tc>
          <w:tcPr>
            <w:tcW w:w="534" w:type="dxa"/>
            <w:gridSpan w:val="2"/>
            <w:tcBorders>
              <w:top w:val="nil"/>
              <w:left w:val="single" w:sz="4" w:space="0" w:color="FFFFFF"/>
            </w:tcBorders>
            <w:shd w:val="clear" w:color="auto" w:fill="auto"/>
          </w:tcPr>
          <w:p w:rsidR="00A21EB8" w:rsidRPr="009E3756" w:rsidRDefault="00A21EB8" w:rsidP="00A21EB8">
            <w:pPr>
              <w:jc w:val="center"/>
              <w:rPr>
                <w:b/>
                <w:sz w:val="28"/>
                <w:szCs w:val="28"/>
                <w:lang w:val="uk-UA"/>
              </w:rPr>
            </w:pPr>
          </w:p>
        </w:tc>
      </w:tr>
      <w:tr w:rsidR="00A21EB8" w:rsidRPr="0069570F" w:rsidTr="002B2CEB">
        <w:trPr>
          <w:gridAfter w:val="1"/>
          <w:wAfter w:w="13" w:type="dxa"/>
          <w:trHeight w:val="357"/>
        </w:trPr>
        <w:tc>
          <w:tcPr>
            <w:tcW w:w="852" w:type="dxa"/>
            <w:shd w:val="clear" w:color="auto" w:fill="auto"/>
          </w:tcPr>
          <w:p w:rsidR="00A21EB8" w:rsidRPr="00955342" w:rsidRDefault="00A21EB8" w:rsidP="00A21EB8">
            <w:pPr>
              <w:rPr>
                <w:lang w:val="uk-UA"/>
              </w:rPr>
            </w:pPr>
            <w:r w:rsidRPr="00955342">
              <w:rPr>
                <w:lang w:val="uk-UA"/>
              </w:rPr>
              <w:t>3.3.1.</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обов’язкове спільне влаштування рідних братів і сестер за винятком випадків, передбачених чинним законодавством України</w:t>
            </w:r>
          </w:p>
        </w:tc>
        <w:tc>
          <w:tcPr>
            <w:tcW w:w="4537" w:type="dxa"/>
          </w:tcPr>
          <w:p w:rsidR="00A21EB8" w:rsidRPr="00E5660F" w:rsidRDefault="00164A52" w:rsidP="002B2CEB">
            <w:pPr>
              <w:jc w:val="both"/>
              <w:rPr>
                <w:color w:val="000000"/>
                <w:lang w:val="uk-UA"/>
              </w:rPr>
            </w:pPr>
            <w:r w:rsidRPr="00E5660F">
              <w:rPr>
                <w:color w:val="000000"/>
                <w:lang w:val="uk-UA"/>
              </w:rPr>
              <w:t xml:space="preserve">     </w:t>
            </w:r>
            <w:r w:rsidR="00A21EB8" w:rsidRPr="00E5660F">
              <w:rPr>
                <w:color w:val="000000"/>
                <w:lang w:val="uk-UA"/>
              </w:rPr>
              <w:t xml:space="preserve">До ДБСТ </w:t>
            </w:r>
            <w:proofErr w:type="spellStart"/>
            <w:r w:rsidR="00A21EB8" w:rsidRPr="00E5660F">
              <w:rPr>
                <w:color w:val="000000"/>
                <w:lang w:val="uk-UA"/>
              </w:rPr>
              <w:t>Павлюченко</w:t>
            </w:r>
            <w:proofErr w:type="spellEnd"/>
            <w:r w:rsidR="00A21EB8" w:rsidRPr="00E5660F">
              <w:rPr>
                <w:color w:val="000000"/>
                <w:lang w:val="uk-UA"/>
              </w:rPr>
              <w:t xml:space="preserve"> влаштовано на спільне проживання дві родинні групи, Соколових та Корн</w:t>
            </w:r>
            <w:r w:rsidRPr="00E5660F">
              <w:rPr>
                <w:color w:val="000000"/>
                <w:lang w:val="uk-UA"/>
              </w:rPr>
              <w:t>ієнко - по одній родинній групі</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896"/>
        </w:trPr>
        <w:tc>
          <w:tcPr>
            <w:tcW w:w="852" w:type="dxa"/>
            <w:shd w:val="clear" w:color="auto" w:fill="auto"/>
          </w:tcPr>
          <w:p w:rsidR="00A21EB8" w:rsidRPr="00955342" w:rsidRDefault="00A21EB8" w:rsidP="00A21EB8">
            <w:pPr>
              <w:rPr>
                <w:lang w:val="uk-UA"/>
              </w:rPr>
            </w:pPr>
            <w:r w:rsidRPr="00955342">
              <w:rPr>
                <w:lang w:val="uk-UA"/>
              </w:rPr>
              <w:t>3.3.2.</w:t>
            </w:r>
          </w:p>
        </w:tc>
        <w:tc>
          <w:tcPr>
            <w:tcW w:w="5805" w:type="dxa"/>
            <w:shd w:val="clear" w:color="auto" w:fill="auto"/>
          </w:tcPr>
          <w:p w:rsidR="00A21EB8" w:rsidRPr="00955342" w:rsidRDefault="00A21EB8" w:rsidP="00A21EB8">
            <w:pPr>
              <w:ind w:firstLine="47"/>
              <w:jc w:val="both"/>
              <w:rPr>
                <w:bCs/>
                <w:lang w:val="uk-UA"/>
              </w:rPr>
            </w:pPr>
            <w:r w:rsidRPr="00955342">
              <w:rPr>
                <w:bCs/>
                <w:lang w:val="uk-UA"/>
              </w:rPr>
              <w:t xml:space="preserve">Забезпечувати постійні контакти між дітьми-сиротами або дітьми, позбавленими батьківського піклування, які є рідними братами і сестрами та проживають окремо, у тому числі періодичні зустрічі, листування, телефонні розмови, тощо. У разі, якщо за віком або станом здоров’я дитина не може самостійно писати, повідомлення від її імені та з її слів пишуть особи, які здійснюють догляд за дитиною. Періодичність зустрічей встановлюється залежно від обставин перебування дітей, але не рідше, ніж два </w:t>
            </w:r>
            <w:r w:rsidRPr="00955342">
              <w:rPr>
                <w:bCs/>
                <w:lang w:val="uk-UA"/>
              </w:rPr>
              <w:lastRenderedPageBreak/>
              <w:t>рази на рік</w:t>
            </w:r>
          </w:p>
        </w:tc>
        <w:tc>
          <w:tcPr>
            <w:tcW w:w="4537" w:type="dxa"/>
          </w:tcPr>
          <w:p w:rsidR="00A21EB8" w:rsidRPr="00E5660F" w:rsidRDefault="00164A52" w:rsidP="00A21EB8">
            <w:pPr>
              <w:jc w:val="both"/>
              <w:rPr>
                <w:lang w:val="uk-UA"/>
              </w:rPr>
            </w:pPr>
            <w:r w:rsidRPr="00E5660F">
              <w:rPr>
                <w:bCs/>
                <w:lang w:val="uk-UA"/>
              </w:rPr>
              <w:lastRenderedPageBreak/>
              <w:t xml:space="preserve">    </w:t>
            </w:r>
            <w:r w:rsidR="00A21EB8" w:rsidRPr="00E5660F">
              <w:rPr>
                <w:bCs/>
                <w:lang w:val="uk-UA"/>
              </w:rPr>
              <w:t>Забезпечуються постійні контакти між дітьми-сиротами або дітьми, позбавленими батьківського піклування, які є рідними братами і сестрами та проживають окремо, у тому числі періодичні зустрічі, листування, телефонні розмови, тощо</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931"/>
        </w:trPr>
        <w:tc>
          <w:tcPr>
            <w:tcW w:w="852" w:type="dxa"/>
            <w:tcBorders>
              <w:bottom w:val="single" w:sz="4" w:space="0" w:color="auto"/>
            </w:tcBorders>
            <w:shd w:val="clear" w:color="auto" w:fill="auto"/>
          </w:tcPr>
          <w:p w:rsidR="00A21EB8" w:rsidRPr="00955342" w:rsidRDefault="00A21EB8" w:rsidP="00A21EB8">
            <w:pPr>
              <w:rPr>
                <w:lang w:val="uk-UA"/>
              </w:rPr>
            </w:pPr>
            <w:r w:rsidRPr="00955342">
              <w:rPr>
                <w:lang w:val="uk-UA"/>
              </w:rPr>
              <w:lastRenderedPageBreak/>
              <w:t>3.3.3.</w:t>
            </w:r>
          </w:p>
        </w:tc>
        <w:tc>
          <w:tcPr>
            <w:tcW w:w="5805" w:type="dxa"/>
            <w:tcBorders>
              <w:bottom w:val="single" w:sz="4" w:space="0" w:color="auto"/>
            </w:tcBorders>
            <w:shd w:val="clear" w:color="auto" w:fill="auto"/>
          </w:tcPr>
          <w:p w:rsidR="00A21EB8" w:rsidRPr="00955342" w:rsidRDefault="00A21EB8" w:rsidP="00A21EB8">
            <w:pPr>
              <w:tabs>
                <w:tab w:val="num" w:pos="1500"/>
                <w:tab w:val="num" w:pos="1668"/>
              </w:tabs>
              <w:jc w:val="both"/>
              <w:rPr>
                <w:lang w:val="uk-UA"/>
              </w:rPr>
            </w:pPr>
            <w:r w:rsidRPr="00955342">
              <w:rPr>
                <w:lang w:val="uk-UA"/>
              </w:rPr>
              <w:t>Проводити постійну роботу щодо пошуку шляхів возз’єднання дітей-сиріт та дітей, позбавлених батьківського піклування, які є рідними братами і сестрами, до однієї форми сімейного влаштування</w:t>
            </w:r>
          </w:p>
        </w:tc>
        <w:tc>
          <w:tcPr>
            <w:tcW w:w="4537" w:type="dxa"/>
            <w:tcBorders>
              <w:bottom w:val="single" w:sz="4" w:space="0" w:color="auto"/>
            </w:tcBorders>
          </w:tcPr>
          <w:p w:rsidR="00A21EB8" w:rsidRPr="00E5660F" w:rsidRDefault="00164A52" w:rsidP="00A21EB8">
            <w:pPr>
              <w:ind w:right="-284"/>
              <w:jc w:val="both"/>
              <w:rPr>
                <w:lang w:val="uk-UA"/>
              </w:rPr>
            </w:pPr>
            <w:r w:rsidRPr="00E5660F">
              <w:rPr>
                <w:lang w:val="uk-UA"/>
              </w:rPr>
              <w:t xml:space="preserve">    </w:t>
            </w:r>
            <w:r w:rsidR="00A21EB8" w:rsidRPr="00E5660F">
              <w:rPr>
                <w:lang w:val="uk-UA"/>
              </w:rPr>
              <w:t>Постійно проводиться робота щодо пошуку шляхів возз’єднання дітей – сиріт та дітей, позбавлених батьківського піклування, які є рідними братами і сестрами до однієї форми сімейного влаштування.</w:t>
            </w:r>
          </w:p>
          <w:p w:rsidR="00A21EB8" w:rsidRPr="00E5660F" w:rsidRDefault="00A21EB8" w:rsidP="00A21EB8">
            <w:pPr>
              <w:jc w:val="both"/>
              <w:rPr>
                <w:lang w:val="uk-UA"/>
              </w:rPr>
            </w:pPr>
            <w:r w:rsidRPr="00E5660F">
              <w:rPr>
                <w:lang w:val="uk-UA"/>
              </w:rPr>
              <w:t xml:space="preserve">     </w:t>
            </w:r>
            <w:r w:rsidR="00164A52" w:rsidRPr="00E5660F">
              <w:rPr>
                <w:lang w:val="uk-UA"/>
              </w:rPr>
              <w:t xml:space="preserve"> </w:t>
            </w:r>
            <w:r w:rsidRPr="00E5660F">
              <w:rPr>
                <w:lang w:val="uk-UA"/>
              </w:rPr>
              <w:t>У</w:t>
            </w:r>
            <w:r w:rsidRPr="00E5660F">
              <w:t xml:space="preserve"> договорах про </w:t>
            </w:r>
            <w:proofErr w:type="spellStart"/>
            <w:r w:rsidRPr="00E5660F">
              <w:t>влаштування</w:t>
            </w:r>
            <w:proofErr w:type="spellEnd"/>
            <w:r w:rsidRPr="00E5660F">
              <w:t xml:space="preserve"> </w:t>
            </w:r>
            <w:proofErr w:type="spellStart"/>
            <w:r w:rsidRPr="00E5660F">
              <w:t>дітей</w:t>
            </w:r>
            <w:proofErr w:type="spellEnd"/>
            <w:r w:rsidRPr="00E5660F">
              <w:t xml:space="preserve"> на </w:t>
            </w:r>
            <w:proofErr w:type="spellStart"/>
            <w:r w:rsidRPr="00E5660F">
              <w:t>виховання</w:t>
            </w:r>
            <w:proofErr w:type="spellEnd"/>
            <w:r w:rsidRPr="00E5660F">
              <w:t xml:space="preserve"> та </w:t>
            </w:r>
            <w:proofErr w:type="spellStart"/>
            <w:r w:rsidRPr="00E5660F">
              <w:t>спільне</w:t>
            </w:r>
            <w:proofErr w:type="spellEnd"/>
            <w:r w:rsidRPr="00E5660F">
              <w:t xml:space="preserve"> </w:t>
            </w:r>
            <w:proofErr w:type="spellStart"/>
            <w:r w:rsidRPr="00E5660F">
              <w:t>проживання</w:t>
            </w:r>
            <w:proofErr w:type="spellEnd"/>
            <w:r w:rsidRPr="00E5660F">
              <w:t xml:space="preserve"> у </w:t>
            </w:r>
            <w:proofErr w:type="spellStart"/>
            <w:r w:rsidRPr="00E5660F">
              <w:t>прийомних</w:t>
            </w:r>
            <w:proofErr w:type="spellEnd"/>
            <w:r w:rsidRPr="00E5660F">
              <w:t xml:space="preserve"> </w:t>
            </w:r>
            <w:proofErr w:type="spellStart"/>
            <w:r w:rsidRPr="00E5660F">
              <w:t>сім’ях</w:t>
            </w:r>
            <w:proofErr w:type="spellEnd"/>
            <w:r w:rsidRPr="00E5660F">
              <w:t xml:space="preserve">  </w:t>
            </w:r>
            <w:proofErr w:type="spellStart"/>
            <w:r w:rsidRPr="00E5660F">
              <w:t>окремим</w:t>
            </w:r>
            <w:proofErr w:type="spellEnd"/>
            <w:r w:rsidRPr="00E5660F">
              <w:t xml:space="preserve"> пунктом прописано </w:t>
            </w:r>
            <w:proofErr w:type="spellStart"/>
            <w:r w:rsidRPr="00E5660F">
              <w:t>вимоги</w:t>
            </w:r>
            <w:proofErr w:type="spellEnd"/>
            <w:r w:rsidRPr="00E5660F">
              <w:t xml:space="preserve"> </w:t>
            </w:r>
            <w:proofErr w:type="spellStart"/>
            <w:r w:rsidRPr="00E5660F">
              <w:t>забезпечення</w:t>
            </w:r>
            <w:proofErr w:type="spellEnd"/>
            <w:r w:rsidRPr="00E5660F">
              <w:t xml:space="preserve"> </w:t>
            </w:r>
            <w:proofErr w:type="spellStart"/>
            <w:r w:rsidRPr="00E5660F">
              <w:t>постійних</w:t>
            </w:r>
            <w:proofErr w:type="spellEnd"/>
            <w:r w:rsidRPr="00E5660F">
              <w:t xml:space="preserve"> </w:t>
            </w:r>
            <w:proofErr w:type="spellStart"/>
            <w:r w:rsidRPr="00E5660F">
              <w:t>контактів</w:t>
            </w:r>
            <w:proofErr w:type="spellEnd"/>
            <w:r w:rsidRPr="00E5660F">
              <w:t xml:space="preserve"> </w:t>
            </w:r>
            <w:proofErr w:type="spellStart"/>
            <w:r w:rsidRPr="00E5660F">
              <w:t>між</w:t>
            </w:r>
            <w:proofErr w:type="spellEnd"/>
            <w:r w:rsidRPr="00E5660F">
              <w:t xml:space="preserve"> </w:t>
            </w:r>
            <w:proofErr w:type="spellStart"/>
            <w:r w:rsidRPr="00E5660F">
              <w:t>прийомними</w:t>
            </w:r>
            <w:proofErr w:type="spellEnd"/>
            <w:r w:rsidRPr="00E5660F">
              <w:t xml:space="preserve"> </w:t>
            </w:r>
            <w:proofErr w:type="spellStart"/>
            <w:r w:rsidRPr="00E5660F">
              <w:t>дітьми</w:t>
            </w:r>
            <w:proofErr w:type="spellEnd"/>
            <w:r w:rsidRPr="00E5660F">
              <w:t xml:space="preserve"> та </w:t>
            </w:r>
            <w:proofErr w:type="spellStart"/>
            <w:r w:rsidRPr="00E5660F">
              <w:t>їх</w:t>
            </w:r>
            <w:proofErr w:type="spellEnd"/>
            <w:r w:rsidRPr="00E5660F">
              <w:t xml:space="preserve"> </w:t>
            </w:r>
            <w:proofErr w:type="spellStart"/>
            <w:r w:rsidRPr="00E5660F">
              <w:t>рідними</w:t>
            </w:r>
            <w:proofErr w:type="spellEnd"/>
            <w:r w:rsidRPr="00E5660F">
              <w:t xml:space="preserve"> </w:t>
            </w:r>
            <w:proofErr w:type="spellStart"/>
            <w:r w:rsidRPr="00E5660F">
              <w:t>братами</w:t>
            </w:r>
            <w:proofErr w:type="spellEnd"/>
            <w:r w:rsidRPr="00E5660F">
              <w:t xml:space="preserve"> та сестрами, </w:t>
            </w:r>
            <w:proofErr w:type="spellStart"/>
            <w:r w:rsidRPr="00E5660F">
              <w:t>які</w:t>
            </w:r>
            <w:proofErr w:type="spellEnd"/>
            <w:r w:rsidRPr="00E5660F">
              <w:t xml:space="preserve"> </w:t>
            </w:r>
            <w:proofErr w:type="spellStart"/>
            <w:r w:rsidRPr="00E5660F">
              <w:t>прожи</w:t>
            </w:r>
            <w:r w:rsidR="00164A52" w:rsidRPr="00E5660F">
              <w:t>вають</w:t>
            </w:r>
            <w:proofErr w:type="spellEnd"/>
            <w:r w:rsidR="00164A52" w:rsidRPr="00E5660F">
              <w:t xml:space="preserve"> </w:t>
            </w:r>
            <w:proofErr w:type="spellStart"/>
            <w:r w:rsidR="00164A52" w:rsidRPr="00E5660F">
              <w:t>окремо</w:t>
            </w:r>
            <w:proofErr w:type="spellEnd"/>
          </w:p>
        </w:tc>
        <w:tc>
          <w:tcPr>
            <w:tcW w:w="4963" w:type="dxa"/>
            <w:gridSpan w:val="9"/>
            <w:tcBorders>
              <w:bottom w:val="single" w:sz="4" w:space="0" w:color="auto"/>
            </w:tcBorders>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1465"/>
        </w:trPr>
        <w:tc>
          <w:tcPr>
            <w:tcW w:w="852" w:type="dxa"/>
            <w:vMerge w:val="restart"/>
            <w:shd w:val="clear" w:color="auto" w:fill="auto"/>
          </w:tcPr>
          <w:p w:rsidR="00A21EB8" w:rsidRPr="00955342" w:rsidRDefault="00A21EB8" w:rsidP="00A21EB8">
            <w:pPr>
              <w:rPr>
                <w:lang w:val="uk-UA"/>
              </w:rPr>
            </w:pPr>
            <w:r w:rsidRPr="00955342">
              <w:rPr>
                <w:lang w:val="uk-UA"/>
              </w:rPr>
              <w:t>3.3.4.</w:t>
            </w:r>
          </w:p>
        </w:tc>
        <w:tc>
          <w:tcPr>
            <w:tcW w:w="5805" w:type="dxa"/>
            <w:vMerge w:val="restart"/>
            <w:shd w:val="clear" w:color="auto" w:fill="auto"/>
          </w:tcPr>
          <w:p w:rsidR="00A21EB8" w:rsidRPr="00955342" w:rsidRDefault="00A21EB8" w:rsidP="00A21EB8">
            <w:pPr>
              <w:tabs>
                <w:tab w:val="num" w:pos="1500"/>
                <w:tab w:val="num" w:pos="1668"/>
              </w:tabs>
              <w:jc w:val="both"/>
              <w:rPr>
                <w:lang w:val="uk-UA"/>
              </w:rPr>
            </w:pPr>
            <w:r w:rsidRPr="00955342">
              <w:rPr>
                <w:lang w:val="uk-UA"/>
              </w:rPr>
              <w:t>Передбачати у договорах про влаштування дітей на виховання та спільне проживання у прийомній сім'ї та угодах про організацію діяльності дитячого будинку сімейного типу окремим пунктом вимоги до прийомних батьків та батьків-вихователів щодо забезпечення постійних контактів між прийомними дітьми, дітьми-вихованцями та їх рідними братами і сестрами, які проживають окремо, у тому числі періодичні зустрічі, листування, телефонні розмови, тощо</w:t>
            </w:r>
          </w:p>
        </w:tc>
        <w:tc>
          <w:tcPr>
            <w:tcW w:w="4537" w:type="dxa"/>
            <w:vMerge w:val="restart"/>
          </w:tcPr>
          <w:p w:rsidR="00A21EB8" w:rsidRPr="00E5660F" w:rsidRDefault="00164A52" w:rsidP="00A21EB8">
            <w:pPr>
              <w:jc w:val="both"/>
              <w:rPr>
                <w:lang w:val="uk-UA"/>
              </w:rPr>
            </w:pPr>
            <w:r w:rsidRPr="00E5660F">
              <w:rPr>
                <w:lang w:val="uk-UA"/>
              </w:rPr>
              <w:t xml:space="preserve">     </w:t>
            </w:r>
            <w:r w:rsidR="00A21EB8" w:rsidRPr="00E5660F">
              <w:rPr>
                <w:lang w:val="uk-UA"/>
              </w:rPr>
              <w:t>У договорах про влаштування дітей на виховання та спільне проживання у прийомній сім'ї та організацію діяльності дитячого будинку сімейного типу передбачено вимоги до прийомних батьків та батьків-вихователів щодо забезпечення постійних контактів між прийомними дітьми, дітьми-вихованцями та їх рідними братами і сестрами, які проживають окремо, у тому числі періодичні зустрічі, листування, телефонні розмови, тощо</w:t>
            </w:r>
          </w:p>
        </w:tc>
        <w:tc>
          <w:tcPr>
            <w:tcW w:w="4963" w:type="dxa"/>
            <w:gridSpan w:val="9"/>
            <w:tcBorders>
              <w:bottom w:val="single" w:sz="4" w:space="0" w:color="FFFFFF"/>
            </w:tcBorders>
            <w:shd w:val="clear" w:color="auto" w:fill="auto"/>
            <w:vAlign w:val="center"/>
          </w:tcPr>
          <w:p w:rsidR="00A21EB8" w:rsidRPr="00955342" w:rsidRDefault="00A21EB8" w:rsidP="00A21EB8">
            <w:pPr>
              <w:jc w:val="center"/>
              <w:rPr>
                <w:lang w:val="uk-UA"/>
              </w:rPr>
            </w:pPr>
          </w:p>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77"/>
        </w:trPr>
        <w:tc>
          <w:tcPr>
            <w:tcW w:w="852" w:type="dxa"/>
            <w:vMerge/>
            <w:tcBorders>
              <w:bottom w:val="single" w:sz="4" w:space="0" w:color="auto"/>
            </w:tcBorders>
            <w:shd w:val="clear" w:color="auto" w:fill="auto"/>
          </w:tcPr>
          <w:p w:rsidR="00A21EB8" w:rsidRPr="00955342" w:rsidRDefault="00A21EB8" w:rsidP="00A21EB8">
            <w:pPr>
              <w:rPr>
                <w:lang w:val="uk-UA"/>
              </w:rPr>
            </w:pPr>
          </w:p>
        </w:tc>
        <w:tc>
          <w:tcPr>
            <w:tcW w:w="5805" w:type="dxa"/>
            <w:vMerge/>
            <w:tcBorders>
              <w:bottom w:val="single" w:sz="4" w:space="0" w:color="auto"/>
            </w:tcBorders>
            <w:shd w:val="clear" w:color="auto" w:fill="auto"/>
          </w:tcPr>
          <w:p w:rsidR="00A21EB8" w:rsidRPr="00955342" w:rsidRDefault="00A21EB8" w:rsidP="00A21EB8">
            <w:pPr>
              <w:tabs>
                <w:tab w:val="num" w:pos="1500"/>
                <w:tab w:val="num" w:pos="1668"/>
              </w:tabs>
              <w:ind w:firstLine="47"/>
              <w:jc w:val="both"/>
              <w:rPr>
                <w:lang w:val="uk-UA"/>
              </w:rPr>
            </w:pPr>
          </w:p>
        </w:tc>
        <w:tc>
          <w:tcPr>
            <w:tcW w:w="4537" w:type="dxa"/>
            <w:vMerge/>
            <w:tcBorders>
              <w:bottom w:val="single" w:sz="4" w:space="0" w:color="auto"/>
            </w:tcBorders>
          </w:tcPr>
          <w:p w:rsidR="00A21EB8" w:rsidRPr="00955342" w:rsidRDefault="00A21EB8" w:rsidP="00A21EB8">
            <w:pPr>
              <w:jc w:val="both"/>
              <w:rPr>
                <w:lang w:val="uk-UA"/>
              </w:rPr>
            </w:pPr>
          </w:p>
        </w:tc>
        <w:tc>
          <w:tcPr>
            <w:tcW w:w="4963" w:type="dxa"/>
            <w:gridSpan w:val="9"/>
            <w:tcBorders>
              <w:top w:val="single" w:sz="4" w:space="0" w:color="FFFFFF"/>
              <w:bottom w:val="single" w:sz="4" w:space="0" w:color="auto"/>
            </w:tcBorders>
            <w:shd w:val="clear" w:color="auto" w:fill="auto"/>
          </w:tcPr>
          <w:p w:rsidR="00A21EB8" w:rsidRPr="00955342" w:rsidRDefault="00A21EB8" w:rsidP="00A21EB8">
            <w:pPr>
              <w:rPr>
                <w:lang w:val="uk-UA"/>
              </w:rPr>
            </w:pPr>
          </w:p>
        </w:tc>
      </w:tr>
      <w:tr w:rsidR="00A21EB8" w:rsidRPr="0069570F" w:rsidTr="002B2CEB">
        <w:trPr>
          <w:trHeight w:val="151"/>
        </w:trPr>
        <w:tc>
          <w:tcPr>
            <w:tcW w:w="16170" w:type="dxa"/>
            <w:gridSpan w:val="13"/>
            <w:tcBorders>
              <w:left w:val="nil"/>
              <w:bottom w:val="nil"/>
              <w:right w:val="nil"/>
            </w:tcBorders>
            <w:shd w:val="clear" w:color="auto" w:fill="auto"/>
          </w:tcPr>
          <w:p w:rsidR="00A21EB8" w:rsidRPr="00955342" w:rsidRDefault="00A21EB8" w:rsidP="00A21EB8">
            <w:pPr>
              <w:ind w:firstLine="720"/>
              <w:jc w:val="center"/>
              <w:rPr>
                <w:b/>
                <w:lang w:val="uk-UA"/>
              </w:rPr>
            </w:pPr>
            <w:r w:rsidRPr="00955342">
              <w:rPr>
                <w:b/>
                <w:lang w:val="uk-UA"/>
              </w:rPr>
              <w:t>3.4. Захист майнових та житлових прав дітей-сиріт  та дітей, позбавлених батьківського піклування</w:t>
            </w:r>
          </w:p>
        </w:tc>
      </w:tr>
      <w:tr w:rsidR="00A21EB8" w:rsidRPr="0069570F" w:rsidTr="002B2CEB">
        <w:trPr>
          <w:gridAfter w:val="1"/>
          <w:wAfter w:w="13" w:type="dxa"/>
          <w:trHeight w:val="489"/>
        </w:trPr>
        <w:tc>
          <w:tcPr>
            <w:tcW w:w="852" w:type="dxa"/>
            <w:shd w:val="clear" w:color="auto" w:fill="auto"/>
          </w:tcPr>
          <w:p w:rsidR="00A21EB8" w:rsidRPr="00955342" w:rsidRDefault="00A21EB8" w:rsidP="00A21EB8">
            <w:pPr>
              <w:rPr>
                <w:lang w:val="uk-UA"/>
              </w:rPr>
            </w:pPr>
            <w:r w:rsidRPr="00955342">
              <w:rPr>
                <w:lang w:val="uk-UA"/>
              </w:rPr>
              <w:t>3.4.1.</w:t>
            </w:r>
          </w:p>
        </w:tc>
        <w:tc>
          <w:tcPr>
            <w:tcW w:w="5805" w:type="dxa"/>
            <w:shd w:val="clear" w:color="auto" w:fill="auto"/>
          </w:tcPr>
          <w:p w:rsidR="00A21EB8" w:rsidRPr="00955342" w:rsidRDefault="00A21EB8" w:rsidP="00A21EB8">
            <w:pPr>
              <w:ind w:firstLine="47"/>
              <w:jc w:val="both"/>
              <w:rPr>
                <w:bCs/>
                <w:lang w:val="uk-UA"/>
              </w:rPr>
            </w:pPr>
            <w:r w:rsidRPr="00955342">
              <w:rPr>
                <w:bCs/>
                <w:lang w:val="uk-UA"/>
              </w:rPr>
              <w:t>Забезпечувати захист житлових та майнових прав дітей-сиріт та дітей, позбавлених батьківського піклування</w:t>
            </w:r>
          </w:p>
        </w:tc>
        <w:tc>
          <w:tcPr>
            <w:tcW w:w="4537" w:type="dxa"/>
          </w:tcPr>
          <w:p w:rsidR="00A21EB8" w:rsidRPr="00E5660F" w:rsidRDefault="00164A52" w:rsidP="00A21EB8">
            <w:pPr>
              <w:jc w:val="both"/>
              <w:rPr>
                <w:lang w:val="uk-UA"/>
              </w:rPr>
            </w:pPr>
            <w:r w:rsidRPr="00E5660F">
              <w:rPr>
                <w:color w:val="000000"/>
                <w:lang w:val="uk-UA"/>
              </w:rPr>
              <w:t xml:space="preserve">     </w:t>
            </w:r>
            <w:r w:rsidR="00A21EB8" w:rsidRPr="00E5660F">
              <w:rPr>
                <w:color w:val="000000"/>
                <w:lang w:val="uk-UA"/>
              </w:rPr>
              <w:t xml:space="preserve">Завдяки плідній співпраці з головами територіальних громад 6 осіб з числа дітей-сиріт та дітей, позбавлених батьківського піклування, за рахунок субвенції з державного бюджету місцевим бюджетам на загальну суму 2406840,00 грн. придбали житлові приміщення (будинки, квартири). </w:t>
            </w:r>
          </w:p>
          <w:p w:rsidR="00A21EB8" w:rsidRPr="00E5660F" w:rsidRDefault="002B2CEB" w:rsidP="00A21EB8">
            <w:pPr>
              <w:jc w:val="both"/>
              <w:rPr>
                <w:lang w:val="uk-UA"/>
              </w:rPr>
            </w:pPr>
            <w:r>
              <w:rPr>
                <w:lang w:val="uk-UA"/>
              </w:rPr>
              <w:lastRenderedPageBreak/>
              <w:t xml:space="preserve">      </w:t>
            </w:r>
            <w:r w:rsidR="00A21EB8" w:rsidRPr="00E5660F">
              <w:rPr>
                <w:lang w:val="uk-UA"/>
              </w:rPr>
              <w:t>На обліку перебувало 585 статусних дітей, з них мають житло на праві власності (</w:t>
            </w:r>
            <w:proofErr w:type="spellStart"/>
            <w:r w:rsidR="00A21EB8" w:rsidRPr="00E5660F">
              <w:rPr>
                <w:lang w:val="uk-UA"/>
              </w:rPr>
              <w:t>співвласності</w:t>
            </w:r>
            <w:proofErr w:type="spellEnd"/>
            <w:r w:rsidR="00A21EB8" w:rsidRPr="00E5660F">
              <w:rPr>
                <w:lang w:val="uk-UA"/>
              </w:rPr>
              <w:t>) 40 дітей, на праві користування - 29</w:t>
            </w:r>
            <w:r w:rsidR="00164A52" w:rsidRPr="00E5660F">
              <w:rPr>
                <w:lang w:val="uk-UA"/>
              </w:rPr>
              <w:t>5 дітей</w:t>
            </w:r>
            <w:r w:rsidR="00A21EB8" w:rsidRPr="00E5660F">
              <w:rPr>
                <w:lang w:val="uk-UA"/>
              </w:rPr>
              <w:t xml:space="preserve"> </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lastRenderedPageBreak/>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519"/>
        </w:trPr>
        <w:tc>
          <w:tcPr>
            <w:tcW w:w="852" w:type="dxa"/>
            <w:shd w:val="clear" w:color="auto" w:fill="auto"/>
          </w:tcPr>
          <w:p w:rsidR="00A21EB8" w:rsidRPr="00955342" w:rsidRDefault="00A21EB8" w:rsidP="00A21EB8">
            <w:pPr>
              <w:rPr>
                <w:lang w:val="uk-UA"/>
              </w:rPr>
            </w:pPr>
            <w:r w:rsidRPr="00955342">
              <w:rPr>
                <w:lang w:val="uk-UA"/>
              </w:rPr>
              <w:lastRenderedPageBreak/>
              <w:t>3.4.2.</w:t>
            </w:r>
          </w:p>
        </w:tc>
        <w:tc>
          <w:tcPr>
            <w:tcW w:w="5805" w:type="dxa"/>
            <w:shd w:val="clear" w:color="auto" w:fill="auto"/>
          </w:tcPr>
          <w:p w:rsidR="00A21EB8" w:rsidRPr="00955342" w:rsidRDefault="00A21EB8" w:rsidP="00A21EB8">
            <w:pPr>
              <w:jc w:val="both"/>
              <w:rPr>
                <w:lang w:val="uk-UA"/>
              </w:rPr>
            </w:pPr>
            <w:r w:rsidRPr="00955342">
              <w:rPr>
                <w:bCs/>
                <w:lang w:val="uk-UA"/>
              </w:rPr>
              <w:t>Забезпечити ведення персоніфікованого обліку нерухомого майна дітей-сиріт та дітей, позбавлених батьківського піклування</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При перевірці виконання опікунами своїх обов’язків, відслідковується стан збереження опікунами житла дітей, яке</w:t>
            </w:r>
            <w:r w:rsidRPr="00E5660F">
              <w:rPr>
                <w:lang w:val="uk-UA"/>
              </w:rPr>
              <w:t xml:space="preserve"> їм належить на праві власності</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282"/>
        </w:trPr>
        <w:tc>
          <w:tcPr>
            <w:tcW w:w="852" w:type="dxa"/>
            <w:shd w:val="clear" w:color="auto" w:fill="auto"/>
          </w:tcPr>
          <w:p w:rsidR="00A21EB8" w:rsidRPr="00955342" w:rsidRDefault="00A21EB8" w:rsidP="00A21EB8">
            <w:pPr>
              <w:rPr>
                <w:lang w:val="uk-UA"/>
              </w:rPr>
            </w:pPr>
            <w:r w:rsidRPr="00955342">
              <w:rPr>
                <w:lang w:val="uk-UA"/>
              </w:rPr>
              <w:t>3.4.3.</w:t>
            </w:r>
          </w:p>
        </w:tc>
        <w:tc>
          <w:tcPr>
            <w:tcW w:w="5805" w:type="dxa"/>
            <w:shd w:val="clear" w:color="auto" w:fill="auto"/>
          </w:tcPr>
          <w:p w:rsidR="00A21EB8" w:rsidRPr="00955342" w:rsidRDefault="00A21EB8" w:rsidP="00A21EB8">
            <w:pPr>
              <w:jc w:val="both"/>
              <w:rPr>
                <w:bCs/>
                <w:lang w:val="uk-UA"/>
              </w:rPr>
            </w:pPr>
            <w:r w:rsidRPr="00955342">
              <w:rPr>
                <w:bCs/>
                <w:lang w:val="uk-UA"/>
              </w:rPr>
              <w:t>Забезпечити своєчасність, починаючи із 16 років, взяття дітей-сиріт та  дітей, позбавлених батьківського піклування, на квартирний та соціальний квартирний облік</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 xml:space="preserve">Дітям – сиротам та дітям, позбавлених батьківського піклування, у яких відсутнє житло й яким виповнилось 16 років, було повідомлено, що при  їх бажанні вони можуть бути взяті на облік громадян, які потребують поліпшення житлових умов і роз’яснено механізм взяття на облік. </w:t>
            </w:r>
            <w:proofErr w:type="spellStart"/>
            <w:r w:rsidR="00A21EB8" w:rsidRPr="00E5660F">
              <w:t>Також</w:t>
            </w:r>
            <w:proofErr w:type="spellEnd"/>
            <w:r w:rsidR="00A21EB8" w:rsidRPr="00E5660F">
              <w:t xml:space="preserve">, до </w:t>
            </w:r>
            <w:r w:rsidR="00A21EB8" w:rsidRPr="00E5660F">
              <w:rPr>
                <w:lang w:val="uk-UA"/>
              </w:rPr>
              <w:t xml:space="preserve">селищних, </w:t>
            </w:r>
            <w:proofErr w:type="spellStart"/>
            <w:r w:rsidR="00A21EB8" w:rsidRPr="00E5660F">
              <w:t>сільських</w:t>
            </w:r>
            <w:proofErr w:type="spellEnd"/>
            <w:r w:rsidR="00A21EB8" w:rsidRPr="00E5660F">
              <w:t xml:space="preserve"> рад </w:t>
            </w:r>
            <w:proofErr w:type="spellStart"/>
            <w:r w:rsidR="00A21EB8" w:rsidRPr="00E5660F">
              <w:t>надаються</w:t>
            </w:r>
            <w:proofErr w:type="spellEnd"/>
            <w:r w:rsidR="00A21EB8" w:rsidRPr="00E5660F">
              <w:t xml:space="preserve"> списки та </w:t>
            </w:r>
            <w:proofErr w:type="spellStart"/>
            <w:r w:rsidR="00A21EB8" w:rsidRPr="00E5660F">
              <w:t>документи</w:t>
            </w:r>
            <w:proofErr w:type="spellEnd"/>
            <w:r w:rsidR="00A21EB8" w:rsidRPr="00E5660F">
              <w:t xml:space="preserve"> </w:t>
            </w:r>
            <w:proofErr w:type="spellStart"/>
            <w:r w:rsidR="00A21EB8" w:rsidRPr="00E5660F">
              <w:t>дітей-сиріт</w:t>
            </w:r>
            <w:proofErr w:type="spellEnd"/>
            <w:r w:rsidR="00A21EB8" w:rsidRPr="00E5660F">
              <w:t xml:space="preserve"> та </w:t>
            </w:r>
            <w:proofErr w:type="spellStart"/>
            <w:r w:rsidR="00A21EB8" w:rsidRPr="00E5660F">
              <w:t>дітей</w:t>
            </w:r>
            <w:proofErr w:type="spellEnd"/>
            <w:r w:rsidR="00A21EB8" w:rsidRPr="00E5660F">
              <w:t xml:space="preserve">, </w:t>
            </w:r>
            <w:proofErr w:type="spellStart"/>
            <w:r w:rsidR="00A21EB8" w:rsidRPr="00E5660F">
              <w:t>позбавлених</w:t>
            </w:r>
            <w:proofErr w:type="spellEnd"/>
            <w:r w:rsidR="00A21EB8" w:rsidRPr="00E5660F">
              <w:t xml:space="preserve"> </w:t>
            </w:r>
            <w:proofErr w:type="spellStart"/>
            <w:r w:rsidR="00A21EB8" w:rsidRPr="00E5660F">
              <w:t>батьківського</w:t>
            </w:r>
            <w:proofErr w:type="spellEnd"/>
            <w:r w:rsidR="00A21EB8" w:rsidRPr="00E5660F">
              <w:t xml:space="preserve"> </w:t>
            </w:r>
            <w:proofErr w:type="spellStart"/>
            <w:r w:rsidR="00A21EB8" w:rsidRPr="00E5660F">
              <w:t>піклування</w:t>
            </w:r>
            <w:proofErr w:type="spellEnd"/>
            <w:r w:rsidR="00A21EB8" w:rsidRPr="00E5660F">
              <w:rPr>
                <w:lang w:val="uk-UA"/>
              </w:rPr>
              <w:t>,</w:t>
            </w:r>
            <w:r w:rsidR="00A21EB8" w:rsidRPr="00E5660F">
              <w:t xml:space="preserve"> для </w:t>
            </w:r>
            <w:r w:rsidR="00A21EB8" w:rsidRPr="00E5660F">
              <w:rPr>
                <w:lang w:val="uk-UA"/>
              </w:rPr>
              <w:t xml:space="preserve">взяття </w:t>
            </w:r>
            <w:proofErr w:type="spellStart"/>
            <w:r w:rsidRPr="00E5660F">
              <w:t>їх</w:t>
            </w:r>
            <w:proofErr w:type="spellEnd"/>
            <w:r w:rsidRPr="00E5660F">
              <w:t xml:space="preserve"> на </w:t>
            </w:r>
            <w:proofErr w:type="spellStart"/>
            <w:r w:rsidRPr="00E5660F">
              <w:t>квартирний</w:t>
            </w:r>
            <w:proofErr w:type="spellEnd"/>
            <w:r w:rsidRPr="00E5660F">
              <w:t xml:space="preserve"> </w:t>
            </w:r>
            <w:proofErr w:type="spellStart"/>
            <w:r w:rsidRPr="00E5660F">
              <w:t>облік</w:t>
            </w:r>
            <w:proofErr w:type="spellEnd"/>
          </w:p>
          <w:p w:rsidR="00A21EB8" w:rsidRPr="00E5660F" w:rsidRDefault="00164A52" w:rsidP="002B2CEB">
            <w:pPr>
              <w:ind w:right="-108"/>
              <w:jc w:val="both"/>
              <w:rPr>
                <w:lang w:val="uk-UA"/>
              </w:rPr>
            </w:pPr>
            <w:r w:rsidRPr="00E5660F">
              <w:rPr>
                <w:lang w:val="uk-UA"/>
              </w:rPr>
              <w:t xml:space="preserve"> </w:t>
            </w:r>
            <w:r w:rsidR="002B2CEB">
              <w:rPr>
                <w:lang w:val="uk-UA"/>
              </w:rPr>
              <w:t xml:space="preserve"> </w:t>
            </w:r>
            <w:r w:rsidRPr="00E5660F">
              <w:rPr>
                <w:lang w:val="uk-UA"/>
              </w:rPr>
              <w:t xml:space="preserve">   </w:t>
            </w:r>
            <w:r w:rsidR="00A21EB8" w:rsidRPr="00E5660F">
              <w:rPr>
                <w:lang w:val="uk-UA"/>
              </w:rPr>
              <w:t xml:space="preserve">У </w:t>
            </w:r>
            <w:proofErr w:type="spellStart"/>
            <w:r w:rsidR="00A21EB8" w:rsidRPr="00E5660F">
              <w:rPr>
                <w:lang w:val="uk-UA"/>
              </w:rPr>
              <w:t>звіітному</w:t>
            </w:r>
            <w:proofErr w:type="spellEnd"/>
            <w:r w:rsidR="00A21EB8" w:rsidRPr="00E5660F">
              <w:rPr>
                <w:lang w:val="uk-UA"/>
              </w:rPr>
              <w:t xml:space="preserve"> періоді</w:t>
            </w:r>
            <w:r w:rsidR="00A21EB8" w:rsidRPr="00E5660F">
              <w:t xml:space="preserve"> на </w:t>
            </w:r>
            <w:proofErr w:type="spellStart"/>
            <w:r w:rsidR="00A21EB8" w:rsidRPr="00E5660F">
              <w:t>квартирний</w:t>
            </w:r>
            <w:proofErr w:type="spellEnd"/>
            <w:r w:rsidR="00A21EB8" w:rsidRPr="00E5660F">
              <w:t xml:space="preserve"> </w:t>
            </w:r>
            <w:proofErr w:type="spellStart"/>
            <w:r w:rsidR="00A21EB8" w:rsidRPr="00E5660F">
              <w:t>облік</w:t>
            </w:r>
            <w:proofErr w:type="spellEnd"/>
            <w:r w:rsidR="00A21EB8" w:rsidRPr="00E5660F">
              <w:t xml:space="preserve"> </w:t>
            </w:r>
            <w:r w:rsidR="00A21EB8" w:rsidRPr="00E5660F">
              <w:rPr>
                <w:lang w:val="uk-UA"/>
              </w:rPr>
              <w:t>взято</w:t>
            </w:r>
            <w:r w:rsidR="00A21EB8" w:rsidRPr="00E5660F">
              <w:t xml:space="preserve"> </w:t>
            </w:r>
            <w:r w:rsidR="00A21EB8" w:rsidRPr="00E5660F">
              <w:rPr>
                <w:lang w:val="uk-UA"/>
              </w:rPr>
              <w:t>56</w:t>
            </w:r>
            <w:r w:rsidR="00A21EB8" w:rsidRPr="00E5660F">
              <w:t xml:space="preserve"> </w:t>
            </w:r>
            <w:proofErr w:type="spellStart"/>
            <w:r w:rsidR="00A21EB8" w:rsidRPr="00E5660F">
              <w:t>дітей-сиріт</w:t>
            </w:r>
            <w:proofErr w:type="spellEnd"/>
            <w:r w:rsidR="00A21EB8" w:rsidRPr="00E5660F">
              <w:t xml:space="preserve"> та </w:t>
            </w:r>
            <w:proofErr w:type="spellStart"/>
            <w:r w:rsidR="00A21EB8" w:rsidRPr="00E5660F">
              <w:t>дітей</w:t>
            </w:r>
            <w:proofErr w:type="spellEnd"/>
            <w:r w:rsidR="00A21EB8" w:rsidRPr="00E5660F">
              <w:t xml:space="preserve">, </w:t>
            </w:r>
            <w:proofErr w:type="spellStart"/>
            <w:r w:rsidR="00A21EB8" w:rsidRPr="00E5660F">
              <w:t>позбавлених</w:t>
            </w:r>
            <w:proofErr w:type="spellEnd"/>
            <w:r w:rsidR="00A21EB8" w:rsidRPr="00E5660F">
              <w:t xml:space="preserve"> </w:t>
            </w:r>
            <w:proofErr w:type="spellStart"/>
            <w:r w:rsidR="00A21EB8" w:rsidRPr="00E5660F">
              <w:t>батьківського</w:t>
            </w:r>
            <w:proofErr w:type="spellEnd"/>
            <w:r w:rsidR="00A21EB8" w:rsidRPr="00E5660F">
              <w:t xml:space="preserve">  </w:t>
            </w:r>
            <w:proofErr w:type="spellStart"/>
            <w:r w:rsidR="00A21EB8" w:rsidRPr="00E5660F">
              <w:t>піклування</w:t>
            </w:r>
            <w:proofErr w:type="spellEnd"/>
            <w:r w:rsidR="00A21EB8" w:rsidRPr="00E5660F">
              <w:t xml:space="preserve">, </w:t>
            </w:r>
            <w:proofErr w:type="spellStart"/>
            <w:r w:rsidR="00A21EB8" w:rsidRPr="00E5660F">
              <w:t>яким</w:t>
            </w:r>
            <w:proofErr w:type="spellEnd"/>
            <w:r w:rsidR="00A21EB8" w:rsidRPr="00E5660F">
              <w:t xml:space="preserve"> </w:t>
            </w:r>
            <w:proofErr w:type="spellStart"/>
            <w:r w:rsidR="00A21EB8" w:rsidRPr="00E5660F">
              <w:t>виповнилось</w:t>
            </w:r>
            <w:proofErr w:type="spellEnd"/>
            <w:r w:rsidR="00A21EB8" w:rsidRPr="00E5660F">
              <w:t xml:space="preserve"> 16 </w:t>
            </w:r>
            <w:proofErr w:type="spellStart"/>
            <w:r w:rsidR="00A21EB8" w:rsidRPr="00E5660F">
              <w:t>років</w:t>
            </w:r>
            <w:proofErr w:type="spellEnd"/>
            <w:r w:rsidR="00A21EB8" w:rsidRPr="00E5660F">
              <w:t>.</w:t>
            </w:r>
          </w:p>
          <w:p w:rsidR="00A21EB8" w:rsidRPr="00E5660F" w:rsidRDefault="00164A52" w:rsidP="00A21EB8">
            <w:pPr>
              <w:jc w:val="both"/>
              <w:rPr>
                <w:lang w:val="uk-UA"/>
              </w:rPr>
            </w:pPr>
            <w:r w:rsidRPr="00E5660F">
              <w:rPr>
                <w:lang w:val="uk-UA"/>
              </w:rPr>
              <w:t xml:space="preserve">     </w:t>
            </w:r>
            <w:r w:rsidR="00A21EB8" w:rsidRPr="00E5660F">
              <w:rPr>
                <w:lang w:val="uk-UA"/>
              </w:rPr>
              <w:t>Подано 18 клопотань про взяття на квартирний облік дітей-сиріт та дітей, позбавлених батьківського піклування, які досягли 16-річного віку до селищних та сільських рад за місцем проживання дітей. Усіх взято на облік. Загалом, по району, перебувають на квартирному обліку 136 статусних дітей</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1132"/>
        </w:trPr>
        <w:tc>
          <w:tcPr>
            <w:tcW w:w="852" w:type="dxa"/>
            <w:shd w:val="clear" w:color="auto" w:fill="auto"/>
          </w:tcPr>
          <w:p w:rsidR="00A21EB8" w:rsidRPr="00955342" w:rsidRDefault="00A21EB8" w:rsidP="00A21EB8">
            <w:pPr>
              <w:rPr>
                <w:lang w:val="uk-UA"/>
              </w:rPr>
            </w:pPr>
            <w:r w:rsidRPr="00955342">
              <w:rPr>
                <w:lang w:val="uk-UA"/>
              </w:rPr>
              <w:t>3.4.4.</w:t>
            </w:r>
          </w:p>
        </w:tc>
        <w:tc>
          <w:tcPr>
            <w:tcW w:w="5805" w:type="dxa"/>
            <w:shd w:val="clear" w:color="auto" w:fill="auto"/>
          </w:tcPr>
          <w:p w:rsidR="00A21EB8" w:rsidRPr="00955342" w:rsidRDefault="00A21EB8" w:rsidP="00A21EB8">
            <w:pPr>
              <w:tabs>
                <w:tab w:val="num" w:pos="1500"/>
                <w:tab w:val="num" w:pos="1668"/>
              </w:tabs>
              <w:jc w:val="both"/>
              <w:rPr>
                <w:lang w:val="uk-UA"/>
              </w:rPr>
            </w:pPr>
            <w:r w:rsidRPr="00955342">
              <w:rPr>
                <w:lang w:val="uk-UA"/>
              </w:rPr>
              <w:t>Забезпечувати за місцем знаходження майна (у тому числі нерухомого) дитини-сироти або дитини, позбавленої батьківського піклування, своєчасне складання та належним чином оформлення опису такого майна</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Згідно з рішеннями виконавчих комітетів міських, селищних та сільських рад встановлено опіку над 10 житловими приміщеннями,</w:t>
            </w:r>
            <w:r w:rsidRPr="00E5660F">
              <w:rPr>
                <w:lang w:val="uk-UA"/>
              </w:rPr>
              <w:t xml:space="preserve"> в яких проживали статусні діти</w:t>
            </w:r>
          </w:p>
        </w:tc>
        <w:tc>
          <w:tcPr>
            <w:tcW w:w="4963" w:type="dxa"/>
            <w:gridSpan w:val="9"/>
            <w:shd w:val="clear" w:color="auto" w:fill="auto"/>
            <w:vAlign w:val="center"/>
          </w:tcPr>
          <w:p w:rsidR="00A21EB8"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p w:rsidR="00A21EB8" w:rsidRPr="008C2CF6" w:rsidRDefault="00A21EB8" w:rsidP="00A21EB8">
            <w:pPr>
              <w:jc w:val="center"/>
              <w:rPr>
                <w:lang w:val="uk-UA"/>
              </w:rPr>
            </w:pPr>
          </w:p>
        </w:tc>
      </w:tr>
      <w:tr w:rsidR="00A21EB8" w:rsidRPr="0069570F" w:rsidTr="002B2CEB">
        <w:trPr>
          <w:gridAfter w:val="1"/>
          <w:wAfter w:w="13" w:type="dxa"/>
          <w:trHeight w:val="990"/>
        </w:trPr>
        <w:tc>
          <w:tcPr>
            <w:tcW w:w="852" w:type="dxa"/>
            <w:shd w:val="clear" w:color="auto" w:fill="auto"/>
          </w:tcPr>
          <w:p w:rsidR="00A21EB8" w:rsidRPr="00955342" w:rsidRDefault="00A21EB8" w:rsidP="00A21EB8">
            <w:pPr>
              <w:rPr>
                <w:lang w:val="uk-UA"/>
              </w:rPr>
            </w:pPr>
            <w:r w:rsidRPr="00955342">
              <w:rPr>
                <w:lang w:val="uk-UA"/>
              </w:rPr>
              <w:lastRenderedPageBreak/>
              <w:t>3.4.5.</w:t>
            </w:r>
          </w:p>
        </w:tc>
        <w:tc>
          <w:tcPr>
            <w:tcW w:w="5805" w:type="dxa"/>
            <w:shd w:val="clear" w:color="auto" w:fill="auto"/>
          </w:tcPr>
          <w:p w:rsidR="00A21EB8" w:rsidRPr="00955342" w:rsidRDefault="00A21EB8" w:rsidP="00A21EB8">
            <w:pPr>
              <w:tabs>
                <w:tab w:val="num" w:pos="1500"/>
                <w:tab w:val="num" w:pos="1668"/>
              </w:tabs>
              <w:jc w:val="both"/>
              <w:rPr>
                <w:lang w:val="uk-UA"/>
              </w:rPr>
            </w:pPr>
            <w:r w:rsidRPr="00955342">
              <w:rPr>
                <w:lang w:val="uk-UA"/>
              </w:rPr>
              <w:t>Забезпечувати оформлення належним чином факту передачі майна дитини-сироти або дитини, позбавленої батьківського піклування, особі, яка призначається опікуном над її майном</w:t>
            </w:r>
          </w:p>
        </w:tc>
        <w:tc>
          <w:tcPr>
            <w:tcW w:w="4537" w:type="dxa"/>
          </w:tcPr>
          <w:p w:rsidR="00A21EB8" w:rsidRPr="00E5660F" w:rsidRDefault="00164A52" w:rsidP="00A21EB8">
            <w:pPr>
              <w:jc w:val="both"/>
              <w:rPr>
                <w:color w:val="000000"/>
                <w:lang w:val="uk-UA"/>
              </w:rPr>
            </w:pPr>
            <w:r w:rsidRPr="00E5660F">
              <w:rPr>
                <w:color w:val="000000"/>
                <w:lang w:val="uk-UA"/>
              </w:rPr>
              <w:t xml:space="preserve">     </w:t>
            </w:r>
            <w:r w:rsidR="00A21EB8" w:rsidRPr="00E5660F">
              <w:rPr>
                <w:color w:val="000000"/>
                <w:lang w:val="uk-UA"/>
              </w:rPr>
              <w:t xml:space="preserve">Складено 10 актів </w:t>
            </w:r>
            <w:proofErr w:type="spellStart"/>
            <w:r w:rsidR="00A21EB8" w:rsidRPr="00E5660F">
              <w:rPr>
                <w:color w:val="000000"/>
              </w:rPr>
              <w:t>приймання</w:t>
            </w:r>
            <w:proofErr w:type="spellEnd"/>
            <w:r w:rsidR="00A21EB8" w:rsidRPr="00E5660F">
              <w:rPr>
                <w:color w:val="000000"/>
              </w:rPr>
              <w:t>-</w:t>
            </w:r>
            <w:r w:rsidR="00A21EB8" w:rsidRPr="00E5660F">
              <w:rPr>
                <w:color w:val="000000"/>
                <w:lang w:val="uk-UA"/>
              </w:rPr>
              <w:t>передачі</w:t>
            </w:r>
            <w:r w:rsidRPr="00E5660F">
              <w:rPr>
                <w:color w:val="000000"/>
                <w:lang w:val="uk-UA"/>
              </w:rPr>
              <w:t xml:space="preserve"> житлових приміщень</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t>3.4.6.</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З метою недопущення виникнення та накопичення заборгованості за спожиті  житлово-комунальні послуги невідкладно розглядати питання про передачу житла, яке належить дитині-сироті або дитині, позбавленій батьківського піклування, на праві власності в оренду іншій особі за рішенням виконавчого органу об’єднаної територіальної громади за місцем знаходження її майна</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В оренду житлові приміщення, власниками яких є ст</w:t>
            </w:r>
            <w:r w:rsidRPr="00E5660F">
              <w:rPr>
                <w:lang w:val="uk-UA"/>
              </w:rPr>
              <w:t>атусні діти, не здавалися</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69570F" w:rsidTr="002B2CEB">
        <w:trPr>
          <w:gridAfter w:val="1"/>
          <w:wAfter w:w="13" w:type="dxa"/>
          <w:trHeight w:val="70"/>
        </w:trPr>
        <w:tc>
          <w:tcPr>
            <w:tcW w:w="852" w:type="dxa"/>
            <w:shd w:val="clear" w:color="auto" w:fill="auto"/>
          </w:tcPr>
          <w:p w:rsidR="00A21EB8" w:rsidRPr="00955342" w:rsidRDefault="00A21EB8" w:rsidP="00A21EB8">
            <w:pPr>
              <w:rPr>
                <w:lang w:val="uk-UA"/>
              </w:rPr>
            </w:pPr>
            <w:r w:rsidRPr="00955342">
              <w:rPr>
                <w:lang w:val="uk-UA"/>
              </w:rPr>
              <w:t>3.4.7.</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оформлення оренди житлового приміщення, яке належить дитині-сироті або дитині, позбавленій батьківського піклування, виключно за погодженням з відповідними органами опіки та піклування</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В оренду житлові приміщення, власниками яки</w:t>
            </w:r>
            <w:r w:rsidRPr="00E5660F">
              <w:rPr>
                <w:lang w:val="uk-UA"/>
              </w:rPr>
              <w:t>х є статусні діти, не здавалися</w:t>
            </w:r>
          </w:p>
        </w:tc>
        <w:tc>
          <w:tcPr>
            <w:tcW w:w="1995" w:type="dxa"/>
            <w:gridSpan w:val="2"/>
            <w:shd w:val="clear" w:color="auto" w:fill="auto"/>
          </w:tcPr>
          <w:p w:rsidR="00A21EB8" w:rsidRPr="00955342" w:rsidRDefault="00A21EB8" w:rsidP="00A21EB8">
            <w:pPr>
              <w:rPr>
                <w:lang w:val="uk-UA"/>
              </w:rPr>
            </w:pPr>
            <w:r w:rsidRPr="00955342">
              <w:rPr>
                <w:lang w:val="uk-UA"/>
              </w:rPr>
              <w:t>Місцеві бюджети</w:t>
            </w:r>
          </w:p>
        </w:tc>
        <w:tc>
          <w:tcPr>
            <w:tcW w:w="2968" w:type="dxa"/>
            <w:gridSpan w:val="7"/>
            <w:shd w:val="clear" w:color="auto" w:fill="auto"/>
            <w:vAlign w:val="center"/>
          </w:tcPr>
          <w:p w:rsidR="00A21EB8" w:rsidRPr="00955342" w:rsidRDefault="00A21EB8" w:rsidP="00A21EB8">
            <w:pPr>
              <w:jc w:val="center"/>
              <w:rPr>
                <w:lang w:val="uk-UA"/>
              </w:rPr>
            </w:pPr>
            <w:r w:rsidRPr="00955342">
              <w:rPr>
                <w:lang w:val="uk-UA"/>
              </w:rPr>
              <w:t>У межах фінансового ресурсу</w:t>
            </w:r>
          </w:p>
        </w:tc>
      </w:tr>
      <w:tr w:rsidR="00A21EB8" w:rsidRPr="00955342" w:rsidTr="002B2CEB">
        <w:trPr>
          <w:gridAfter w:val="1"/>
          <w:wAfter w:w="13" w:type="dxa"/>
          <w:trHeight w:val="2408"/>
        </w:trPr>
        <w:tc>
          <w:tcPr>
            <w:tcW w:w="852" w:type="dxa"/>
            <w:shd w:val="clear" w:color="auto" w:fill="auto"/>
          </w:tcPr>
          <w:p w:rsidR="00A21EB8" w:rsidRPr="00955342" w:rsidRDefault="00A21EB8" w:rsidP="00A21EB8">
            <w:pPr>
              <w:rPr>
                <w:lang w:val="uk-UA"/>
              </w:rPr>
            </w:pPr>
            <w:r w:rsidRPr="00955342">
              <w:rPr>
                <w:lang w:val="uk-UA"/>
              </w:rPr>
              <w:t>3.4.8.</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за місцем знаходження житла, яке належить дитині-сироті  або  дитині, позбавленій батьківського піклування, на праві власності, не пізніше ніж за шість місяців до дати повернення такої дитини із закладу для дітей-сиріт та дітей, позбавлених батьківського піклування, від опікуна, піклувальника, з прийомної сім'ї, дитячого будинку сімейного типу повідомлення особи, яка орендує приміщення, про необхідність його звільнення та підготовку для проживання дитини</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В оренду житлові приміщення, власниками яки</w:t>
            </w:r>
            <w:r w:rsidRPr="00E5660F">
              <w:rPr>
                <w:lang w:val="uk-UA"/>
              </w:rPr>
              <w:t>х є статусні діти, не здавалися</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1163"/>
        </w:trPr>
        <w:tc>
          <w:tcPr>
            <w:tcW w:w="852" w:type="dxa"/>
            <w:shd w:val="clear" w:color="auto" w:fill="auto"/>
          </w:tcPr>
          <w:p w:rsidR="00A21EB8" w:rsidRPr="00955342" w:rsidRDefault="00A21EB8" w:rsidP="00A21EB8">
            <w:pPr>
              <w:rPr>
                <w:lang w:val="uk-UA"/>
              </w:rPr>
            </w:pPr>
            <w:r w:rsidRPr="00955342">
              <w:rPr>
                <w:lang w:val="uk-UA"/>
              </w:rPr>
              <w:t>3.4.9</w:t>
            </w:r>
          </w:p>
        </w:tc>
        <w:tc>
          <w:tcPr>
            <w:tcW w:w="5805" w:type="dxa"/>
            <w:shd w:val="clear" w:color="auto" w:fill="auto"/>
          </w:tcPr>
          <w:p w:rsidR="00A21EB8" w:rsidRPr="00955342" w:rsidRDefault="00A21EB8" w:rsidP="00A21EB8">
            <w:pPr>
              <w:tabs>
                <w:tab w:val="num" w:pos="1500"/>
                <w:tab w:val="num" w:pos="1668"/>
              </w:tabs>
              <w:ind w:firstLine="47"/>
              <w:jc w:val="both"/>
              <w:rPr>
                <w:lang w:val="uk-UA"/>
              </w:rPr>
            </w:pPr>
            <w:r w:rsidRPr="00955342">
              <w:rPr>
                <w:lang w:val="uk-UA"/>
              </w:rPr>
              <w:t>За умови, якщо у дитини-сироти або дитини, позбавленої батьківського піклування, є тільки право користування житлом, вживати заходів для  передачі його в установленому порядку у власність дитини</w:t>
            </w:r>
          </w:p>
        </w:tc>
        <w:tc>
          <w:tcPr>
            <w:tcW w:w="4537" w:type="dxa"/>
          </w:tcPr>
          <w:p w:rsidR="00A21EB8" w:rsidRPr="00E5660F" w:rsidRDefault="00A21EB8" w:rsidP="00A21EB8">
            <w:pPr>
              <w:jc w:val="both"/>
              <w:rPr>
                <w:lang w:val="uk-UA"/>
              </w:rPr>
            </w:pPr>
            <w:r w:rsidRPr="00E5660F">
              <w:rPr>
                <w:lang w:val="uk-UA"/>
              </w:rPr>
              <w:t xml:space="preserve">      </w:t>
            </w:r>
          </w:p>
          <w:p w:rsidR="00A21EB8" w:rsidRPr="00E5660F" w:rsidRDefault="00164A52" w:rsidP="00A21EB8">
            <w:pPr>
              <w:jc w:val="both"/>
              <w:rPr>
                <w:lang w:val="uk-UA"/>
              </w:rPr>
            </w:pPr>
            <w:r w:rsidRPr="00E5660F">
              <w:rPr>
                <w:lang w:val="uk-UA"/>
              </w:rPr>
              <w:t xml:space="preserve">  </w:t>
            </w:r>
            <w:r w:rsidR="00A21EB8" w:rsidRPr="00E5660F">
              <w:rPr>
                <w:lang w:val="uk-UA"/>
              </w:rPr>
              <w:t>Надано допомогу 2 дітям-сиротам у оформленні права власності на житлови</w:t>
            </w:r>
            <w:r w:rsidRPr="00E5660F">
              <w:rPr>
                <w:lang w:val="uk-UA"/>
              </w:rPr>
              <w:t>й будинок та присадибну ділянку</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t>3.4.10</w:t>
            </w:r>
          </w:p>
        </w:tc>
        <w:tc>
          <w:tcPr>
            <w:tcW w:w="5805" w:type="dxa"/>
            <w:shd w:val="clear" w:color="auto" w:fill="auto"/>
          </w:tcPr>
          <w:p w:rsidR="00A21EB8" w:rsidRPr="00955342" w:rsidRDefault="00A21EB8" w:rsidP="00A21EB8">
            <w:pPr>
              <w:jc w:val="both"/>
              <w:rPr>
                <w:lang w:val="uk-UA"/>
              </w:rPr>
            </w:pPr>
            <w:r w:rsidRPr="00955342">
              <w:rPr>
                <w:lang w:val="uk-UA"/>
              </w:rPr>
              <w:t>У разі коли дитина-сирота або дитина, позбавлена батьківського піклування, є спадкоємцем майна забезпечувати призначення особи за  місцем походження дитини, яка буде представляти інтереси дитини на час здійснення права на спадкування</w:t>
            </w:r>
          </w:p>
        </w:tc>
        <w:tc>
          <w:tcPr>
            <w:tcW w:w="4537" w:type="dxa"/>
          </w:tcPr>
          <w:p w:rsidR="00A21EB8" w:rsidRPr="00E5660F" w:rsidRDefault="00164A52" w:rsidP="00164A52">
            <w:pPr>
              <w:jc w:val="both"/>
              <w:rPr>
                <w:lang w:val="uk-UA"/>
              </w:rPr>
            </w:pPr>
            <w:r w:rsidRPr="00E5660F">
              <w:rPr>
                <w:lang w:val="uk-UA"/>
              </w:rPr>
              <w:t xml:space="preserve">  </w:t>
            </w:r>
            <w:r w:rsidR="00A21EB8" w:rsidRPr="00E5660F">
              <w:rPr>
                <w:lang w:val="uk-UA"/>
              </w:rPr>
              <w:t>Спадкоємців житла не виявлено</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t>3.4.11</w:t>
            </w:r>
          </w:p>
        </w:tc>
        <w:tc>
          <w:tcPr>
            <w:tcW w:w="5805" w:type="dxa"/>
            <w:shd w:val="clear" w:color="auto" w:fill="auto"/>
          </w:tcPr>
          <w:p w:rsidR="00A21EB8" w:rsidRPr="00955342" w:rsidRDefault="00A21EB8" w:rsidP="00A21EB8">
            <w:pPr>
              <w:tabs>
                <w:tab w:val="num" w:pos="1500"/>
                <w:tab w:val="num" w:pos="1668"/>
              </w:tabs>
              <w:jc w:val="both"/>
              <w:rPr>
                <w:lang w:val="uk-UA"/>
              </w:rPr>
            </w:pPr>
            <w:r w:rsidRPr="00955342">
              <w:rPr>
                <w:lang w:val="uk-UA"/>
              </w:rPr>
              <w:t xml:space="preserve">Сприяти забезпеченню за місцем походження або </w:t>
            </w:r>
            <w:r w:rsidRPr="00955342">
              <w:rPr>
                <w:lang w:val="uk-UA"/>
              </w:rPr>
              <w:lastRenderedPageBreak/>
              <w:t>проживання дитини до набуття статусу дитини-сироти або дитини, позбавленої батьківського піклування, у разі відсутності у неї житла та закінчення (припинення) її перебування під опікою, піклуванням, у прийомній сім'ї, дитячому будинку сімейного типу, закладі для дітей-сиріт та дітей, позбавлених батьківського піклування, наданню їй житлового  приміщення у позачерговому порядку</w:t>
            </w:r>
          </w:p>
        </w:tc>
        <w:tc>
          <w:tcPr>
            <w:tcW w:w="4537" w:type="dxa"/>
          </w:tcPr>
          <w:p w:rsidR="00A21EB8" w:rsidRPr="00E5660F" w:rsidRDefault="00164A52" w:rsidP="00A21EB8">
            <w:pPr>
              <w:jc w:val="both"/>
              <w:rPr>
                <w:lang w:val="uk-UA"/>
              </w:rPr>
            </w:pPr>
            <w:r w:rsidRPr="00E5660F">
              <w:rPr>
                <w:lang w:val="uk-UA"/>
              </w:rPr>
              <w:lastRenderedPageBreak/>
              <w:t xml:space="preserve">    </w:t>
            </w:r>
            <w:r w:rsidR="00A21EB8" w:rsidRPr="00E5660F">
              <w:rPr>
                <w:lang w:val="uk-UA"/>
              </w:rPr>
              <w:t>Приміщення у позачергов</w:t>
            </w:r>
            <w:r w:rsidRPr="00E5660F">
              <w:rPr>
                <w:lang w:val="uk-UA"/>
              </w:rPr>
              <w:t xml:space="preserve">ому порядку </w:t>
            </w:r>
            <w:r w:rsidRPr="00E5660F">
              <w:rPr>
                <w:lang w:val="uk-UA"/>
              </w:rPr>
              <w:lastRenderedPageBreak/>
              <w:t>дітям не надавались</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lastRenderedPageBreak/>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lastRenderedPageBreak/>
              <w:t>3.4.12</w:t>
            </w:r>
          </w:p>
        </w:tc>
        <w:tc>
          <w:tcPr>
            <w:tcW w:w="5805" w:type="dxa"/>
            <w:shd w:val="clear" w:color="auto" w:fill="auto"/>
          </w:tcPr>
          <w:p w:rsidR="00A21EB8" w:rsidRPr="00955342" w:rsidRDefault="00A21EB8" w:rsidP="00A21EB8">
            <w:pPr>
              <w:tabs>
                <w:tab w:val="num" w:pos="1500"/>
                <w:tab w:val="num" w:pos="1668"/>
              </w:tabs>
              <w:jc w:val="both"/>
              <w:rPr>
                <w:lang w:val="uk-UA"/>
              </w:rPr>
            </w:pPr>
            <w:r w:rsidRPr="00955342">
              <w:rPr>
                <w:lang w:val="uk-UA"/>
              </w:rPr>
              <w:t>Забезпечувати звернення до суду з метою захисту майнових та житлових прав дитини, якщо опікуни, піклувальники не виконують рішення щодо збереження майна дитини-сироти або дитини, позбавленої батьківського піклування</w:t>
            </w:r>
          </w:p>
        </w:tc>
        <w:tc>
          <w:tcPr>
            <w:tcW w:w="4537" w:type="dxa"/>
          </w:tcPr>
          <w:p w:rsidR="00A21EB8" w:rsidRPr="00E5660F" w:rsidRDefault="00164A52" w:rsidP="00A21EB8">
            <w:pPr>
              <w:jc w:val="both"/>
              <w:rPr>
                <w:color w:val="000000"/>
                <w:lang w:val="uk-UA"/>
              </w:rPr>
            </w:pPr>
            <w:r w:rsidRPr="00E5660F">
              <w:rPr>
                <w:color w:val="000000"/>
                <w:lang w:val="uk-UA"/>
              </w:rPr>
              <w:t xml:space="preserve">    </w:t>
            </w:r>
            <w:r w:rsidR="00A21EB8" w:rsidRPr="00E5660F">
              <w:rPr>
                <w:color w:val="000000"/>
                <w:lang w:val="uk-UA"/>
              </w:rPr>
              <w:t>Звернень до суду не надходило</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849"/>
        </w:trPr>
        <w:tc>
          <w:tcPr>
            <w:tcW w:w="852" w:type="dxa"/>
            <w:shd w:val="clear" w:color="auto" w:fill="auto"/>
          </w:tcPr>
          <w:p w:rsidR="00A21EB8" w:rsidRPr="00955342" w:rsidRDefault="00A21EB8" w:rsidP="00A21EB8">
            <w:pPr>
              <w:rPr>
                <w:lang w:val="uk-UA"/>
              </w:rPr>
            </w:pPr>
            <w:r w:rsidRPr="00955342">
              <w:rPr>
                <w:lang w:val="uk-UA"/>
              </w:rPr>
              <w:t>3.4.13</w:t>
            </w:r>
          </w:p>
        </w:tc>
        <w:tc>
          <w:tcPr>
            <w:tcW w:w="5805" w:type="dxa"/>
            <w:shd w:val="clear" w:color="auto" w:fill="auto"/>
          </w:tcPr>
          <w:p w:rsidR="00A21EB8" w:rsidRPr="00955342" w:rsidRDefault="00A21EB8" w:rsidP="00A21EB8">
            <w:pPr>
              <w:jc w:val="both"/>
              <w:rPr>
                <w:bCs/>
                <w:lang w:val="uk-UA"/>
              </w:rPr>
            </w:pPr>
            <w:r w:rsidRPr="00955342">
              <w:rPr>
                <w:lang w:val="uk-UA"/>
              </w:rPr>
              <w:t>З метою створення фонду соціального житла проводити інвентаризацію безгосподарного житла, яке після благоустрою  можливо використати для забезпечення  житлових  потреб дітей – сиріт, дітей, позбавлених батьківського піклування, та осіб з їх числа</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На території району</w:t>
            </w:r>
            <w:r w:rsidRPr="00E5660F">
              <w:rPr>
                <w:lang w:val="uk-UA"/>
              </w:rPr>
              <w:t xml:space="preserve"> вільного житлового фонду немає</w:t>
            </w:r>
          </w:p>
        </w:tc>
        <w:tc>
          <w:tcPr>
            <w:tcW w:w="4963" w:type="dxa"/>
            <w:gridSpan w:val="9"/>
            <w:shd w:val="clear" w:color="auto" w:fill="auto"/>
            <w:vAlign w:val="center"/>
          </w:tcPr>
          <w:p w:rsidR="00A21EB8" w:rsidRPr="00955342" w:rsidRDefault="00A21EB8" w:rsidP="00A21EB8">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t>3.4.14</w:t>
            </w:r>
          </w:p>
        </w:tc>
        <w:tc>
          <w:tcPr>
            <w:tcW w:w="5805" w:type="dxa"/>
            <w:shd w:val="clear" w:color="auto" w:fill="auto"/>
          </w:tcPr>
          <w:p w:rsidR="00A21EB8" w:rsidRPr="00955342" w:rsidRDefault="00A21EB8" w:rsidP="00A21EB8">
            <w:pPr>
              <w:tabs>
                <w:tab w:val="num" w:pos="1500"/>
                <w:tab w:val="num" w:pos="1668"/>
              </w:tabs>
              <w:jc w:val="both"/>
              <w:rPr>
                <w:lang w:val="uk-UA"/>
              </w:rPr>
            </w:pPr>
            <w:r w:rsidRPr="00955342">
              <w:rPr>
                <w:lang w:val="uk-UA"/>
              </w:rPr>
              <w:t>Сприяти реконструкції житла, яке належить виключно дітям-сиротам, дітям, позбавленим батьківського піклування, особам із числа дітей-сиріт та дітей, позбавлених батьківського піклування, на праві власності (користування) і стало непридатним для проживання</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У зв’язку з обмеженим фінансуванням реконструкція житла, яке належить виключно дітям-сиротам, дітям, позбавленим батьківського піклування, особам із числа дітей-сиріт та дітей, позбавлених батьківського піклування, на праві власності (користування) і стало непридатним для проживання</w:t>
            </w:r>
            <w:r w:rsidRPr="00E5660F">
              <w:rPr>
                <w:lang w:val="uk-UA"/>
              </w:rPr>
              <w:t>, не проводилась</w:t>
            </w:r>
          </w:p>
        </w:tc>
        <w:tc>
          <w:tcPr>
            <w:tcW w:w="1995" w:type="dxa"/>
            <w:gridSpan w:val="2"/>
            <w:shd w:val="clear" w:color="auto" w:fill="auto"/>
          </w:tcPr>
          <w:p w:rsidR="00A21EB8" w:rsidRPr="00955342" w:rsidRDefault="00A21EB8" w:rsidP="00A21EB8">
            <w:pPr>
              <w:rPr>
                <w:lang w:val="uk-UA"/>
              </w:rPr>
            </w:pPr>
            <w:r w:rsidRPr="00955342">
              <w:rPr>
                <w:lang w:val="uk-UA"/>
              </w:rPr>
              <w:t>Місцеві бюджети</w:t>
            </w:r>
          </w:p>
        </w:tc>
        <w:tc>
          <w:tcPr>
            <w:tcW w:w="2968" w:type="dxa"/>
            <w:gridSpan w:val="7"/>
            <w:shd w:val="clear" w:color="auto" w:fill="auto"/>
            <w:vAlign w:val="center"/>
          </w:tcPr>
          <w:p w:rsidR="00A21EB8" w:rsidRPr="00955342" w:rsidRDefault="00A21EB8" w:rsidP="00A21EB8">
            <w:pPr>
              <w:jc w:val="center"/>
              <w:rPr>
                <w:lang w:val="uk-UA"/>
              </w:rPr>
            </w:pPr>
            <w:r w:rsidRPr="00955342">
              <w:rPr>
                <w:lang w:val="uk-UA"/>
              </w:rPr>
              <w:t>У межах фінансового ресурсу</w:t>
            </w:r>
          </w:p>
        </w:tc>
      </w:tr>
      <w:tr w:rsidR="00A21EB8" w:rsidRPr="00955342" w:rsidTr="002B2CEB">
        <w:trPr>
          <w:gridAfter w:val="1"/>
          <w:wAfter w:w="13" w:type="dxa"/>
          <w:trHeight w:val="151"/>
        </w:trPr>
        <w:tc>
          <w:tcPr>
            <w:tcW w:w="852" w:type="dxa"/>
            <w:shd w:val="clear" w:color="auto" w:fill="auto"/>
          </w:tcPr>
          <w:p w:rsidR="00A21EB8" w:rsidRPr="00955342" w:rsidRDefault="00A21EB8" w:rsidP="00A21EB8">
            <w:pPr>
              <w:rPr>
                <w:lang w:val="uk-UA"/>
              </w:rPr>
            </w:pPr>
            <w:r w:rsidRPr="00955342">
              <w:rPr>
                <w:lang w:val="uk-UA"/>
              </w:rPr>
              <w:t>3.4.15</w:t>
            </w:r>
          </w:p>
        </w:tc>
        <w:tc>
          <w:tcPr>
            <w:tcW w:w="5805" w:type="dxa"/>
            <w:shd w:val="clear" w:color="auto" w:fill="auto"/>
          </w:tcPr>
          <w:p w:rsidR="00A21EB8" w:rsidRPr="00955342" w:rsidRDefault="00A21EB8" w:rsidP="00A21EB8">
            <w:pPr>
              <w:jc w:val="both"/>
              <w:rPr>
                <w:bCs/>
                <w:lang w:val="uk-UA"/>
              </w:rPr>
            </w:pPr>
            <w:r w:rsidRPr="00955342">
              <w:rPr>
                <w:lang w:val="uk-UA"/>
              </w:rPr>
              <w:t>Створити та утримувати  фонд соціального житла для дітей – сиріт, дітей, позбавлених батьківського піклування, осіб з їх числа, які повертаються  за місцем свого походження після закінчення навчальних закладів, вибуття з прийомної сім’ї, дитячого будинку сімейного типу</w:t>
            </w:r>
          </w:p>
        </w:tc>
        <w:tc>
          <w:tcPr>
            <w:tcW w:w="4537" w:type="dxa"/>
          </w:tcPr>
          <w:p w:rsidR="00A21EB8" w:rsidRPr="00E5660F" w:rsidRDefault="00164A52" w:rsidP="00A21EB8">
            <w:pPr>
              <w:jc w:val="both"/>
              <w:rPr>
                <w:lang w:val="uk-UA"/>
              </w:rPr>
            </w:pPr>
            <w:r w:rsidRPr="00E5660F">
              <w:rPr>
                <w:lang w:val="uk-UA"/>
              </w:rPr>
              <w:t xml:space="preserve">    </w:t>
            </w:r>
            <w:r w:rsidR="00A21EB8" w:rsidRPr="00E5660F">
              <w:rPr>
                <w:lang w:val="uk-UA"/>
              </w:rPr>
              <w:t xml:space="preserve">Фонд соціального житла </w:t>
            </w:r>
            <w:r w:rsidRPr="00E5660F">
              <w:rPr>
                <w:lang w:val="uk-UA"/>
              </w:rPr>
              <w:t>на території району не створено</w:t>
            </w:r>
          </w:p>
        </w:tc>
        <w:tc>
          <w:tcPr>
            <w:tcW w:w="1995" w:type="dxa"/>
            <w:gridSpan w:val="2"/>
            <w:shd w:val="clear" w:color="auto" w:fill="auto"/>
          </w:tcPr>
          <w:p w:rsidR="00A21EB8" w:rsidRPr="00955342" w:rsidRDefault="00A21EB8" w:rsidP="00A21EB8">
            <w:pPr>
              <w:rPr>
                <w:lang w:val="uk-UA"/>
              </w:rPr>
            </w:pPr>
            <w:r w:rsidRPr="00955342">
              <w:rPr>
                <w:lang w:val="uk-UA"/>
              </w:rPr>
              <w:t>Місцеві бюджети</w:t>
            </w:r>
          </w:p>
        </w:tc>
        <w:tc>
          <w:tcPr>
            <w:tcW w:w="2968" w:type="dxa"/>
            <w:gridSpan w:val="7"/>
            <w:shd w:val="clear" w:color="auto" w:fill="auto"/>
            <w:vAlign w:val="center"/>
          </w:tcPr>
          <w:p w:rsidR="00A21EB8" w:rsidRPr="00955342" w:rsidRDefault="00A21EB8" w:rsidP="00A21EB8">
            <w:pPr>
              <w:jc w:val="center"/>
              <w:rPr>
                <w:lang w:val="uk-UA"/>
              </w:rPr>
            </w:pPr>
            <w:r w:rsidRPr="00955342">
              <w:rPr>
                <w:lang w:val="uk-UA"/>
              </w:rPr>
              <w:t>У межах фінансового ресурсу</w:t>
            </w:r>
          </w:p>
        </w:tc>
      </w:tr>
      <w:tr w:rsidR="00A21EB8" w:rsidRPr="00955342" w:rsidTr="002B2CEB">
        <w:trPr>
          <w:gridAfter w:val="1"/>
          <w:wAfter w:w="13" w:type="dxa"/>
          <w:trHeight w:val="1080"/>
        </w:trPr>
        <w:tc>
          <w:tcPr>
            <w:tcW w:w="852" w:type="dxa"/>
            <w:tcBorders>
              <w:bottom w:val="single" w:sz="4" w:space="0" w:color="auto"/>
            </w:tcBorders>
            <w:shd w:val="clear" w:color="auto" w:fill="auto"/>
          </w:tcPr>
          <w:p w:rsidR="00A21EB8" w:rsidRPr="00955342" w:rsidRDefault="00A21EB8" w:rsidP="00A21EB8">
            <w:pPr>
              <w:rPr>
                <w:lang w:val="uk-UA"/>
              </w:rPr>
            </w:pPr>
            <w:r w:rsidRPr="00955342">
              <w:rPr>
                <w:lang w:val="uk-UA"/>
              </w:rPr>
              <w:lastRenderedPageBreak/>
              <w:t>3.4.16</w:t>
            </w:r>
          </w:p>
        </w:tc>
        <w:tc>
          <w:tcPr>
            <w:tcW w:w="5805" w:type="dxa"/>
            <w:tcBorders>
              <w:bottom w:val="single" w:sz="4" w:space="0" w:color="auto"/>
            </w:tcBorders>
            <w:shd w:val="clear" w:color="auto" w:fill="auto"/>
          </w:tcPr>
          <w:p w:rsidR="00A21EB8" w:rsidRPr="00955342" w:rsidRDefault="00A21EB8" w:rsidP="00A21EB8">
            <w:pPr>
              <w:jc w:val="both"/>
              <w:rPr>
                <w:lang w:val="uk-UA"/>
              </w:rPr>
            </w:pPr>
            <w:r w:rsidRPr="00955342">
              <w:rPr>
                <w:lang w:val="uk-UA"/>
              </w:rPr>
              <w:t>Забезпечувати контроль за додержанням вимог чинного законодавства в частині захисту майнових (житлових прав) неповнолітніх, виявляти факти незаконного відчуження житла, що належить неповнолітнім, сприяти поновленню їх прав на житло, а також вести облік таких дітей з метою їх соціально-правового захисту</w:t>
            </w:r>
          </w:p>
        </w:tc>
        <w:tc>
          <w:tcPr>
            <w:tcW w:w="4537" w:type="dxa"/>
            <w:tcBorders>
              <w:bottom w:val="single" w:sz="4" w:space="0" w:color="auto"/>
            </w:tcBorders>
          </w:tcPr>
          <w:p w:rsidR="00A21EB8" w:rsidRPr="00E5660F" w:rsidRDefault="00164A52" w:rsidP="00A21EB8">
            <w:pPr>
              <w:ind w:right="-284"/>
              <w:jc w:val="both"/>
            </w:pPr>
            <w:r w:rsidRPr="00E5660F">
              <w:rPr>
                <w:lang w:val="uk-UA"/>
              </w:rPr>
              <w:t xml:space="preserve">       </w:t>
            </w:r>
            <w:r w:rsidR="00A21EB8" w:rsidRPr="00E5660F">
              <w:rPr>
                <w:lang w:val="uk-UA"/>
              </w:rPr>
              <w:t xml:space="preserve">У районі відсутні випадки реєстрації у житловому приміщені, яке належить дітям – сиротам та дітям, позбавлених батьківського піклування на праві власності інших осіб, а також відсутні випадки, коли житло, яке належить дитині – сироті або дитині, позбавленої батьківського піклування знаходиться в оренді. </w:t>
            </w:r>
            <w:proofErr w:type="spellStart"/>
            <w:r w:rsidR="00A21EB8" w:rsidRPr="00E5660F">
              <w:t>Також</w:t>
            </w:r>
            <w:proofErr w:type="spellEnd"/>
            <w:r w:rsidR="00A21EB8" w:rsidRPr="00E5660F">
              <w:t xml:space="preserve"> </w:t>
            </w:r>
            <w:proofErr w:type="spellStart"/>
            <w:r w:rsidR="00A21EB8" w:rsidRPr="00E5660F">
              <w:t>відсутні</w:t>
            </w:r>
            <w:proofErr w:type="spellEnd"/>
            <w:r w:rsidR="00A21EB8" w:rsidRPr="00E5660F">
              <w:t xml:space="preserve"> </w:t>
            </w:r>
            <w:proofErr w:type="spellStart"/>
            <w:r w:rsidR="00A21EB8" w:rsidRPr="00E5660F">
              <w:t>випадки</w:t>
            </w:r>
            <w:proofErr w:type="spellEnd"/>
            <w:r w:rsidR="00A21EB8" w:rsidRPr="00E5660F">
              <w:t xml:space="preserve"> </w:t>
            </w:r>
            <w:proofErr w:type="spellStart"/>
            <w:r w:rsidR="00A21EB8" w:rsidRPr="00E5660F">
              <w:t>проживання</w:t>
            </w:r>
            <w:proofErr w:type="spellEnd"/>
            <w:r w:rsidR="00A21EB8" w:rsidRPr="00E5660F">
              <w:t xml:space="preserve"> </w:t>
            </w:r>
            <w:proofErr w:type="spellStart"/>
            <w:r w:rsidR="00A21EB8" w:rsidRPr="00E5660F">
              <w:t>сторонніх</w:t>
            </w:r>
            <w:proofErr w:type="spellEnd"/>
            <w:r w:rsidR="00A21EB8" w:rsidRPr="00E5660F">
              <w:t xml:space="preserve"> </w:t>
            </w:r>
            <w:proofErr w:type="spellStart"/>
            <w:r w:rsidR="00A21EB8" w:rsidRPr="00E5660F">
              <w:t>осіб</w:t>
            </w:r>
            <w:proofErr w:type="spellEnd"/>
            <w:r w:rsidR="00A21EB8" w:rsidRPr="00E5660F">
              <w:t xml:space="preserve"> в </w:t>
            </w:r>
            <w:proofErr w:type="spellStart"/>
            <w:r w:rsidR="00A21EB8" w:rsidRPr="00E5660F">
              <w:t>житлі</w:t>
            </w:r>
            <w:proofErr w:type="spellEnd"/>
            <w:r w:rsidR="00A21EB8" w:rsidRPr="00E5660F">
              <w:t xml:space="preserve">, яке </w:t>
            </w:r>
            <w:proofErr w:type="spellStart"/>
            <w:r w:rsidR="00A21EB8" w:rsidRPr="00E5660F">
              <w:t>належить</w:t>
            </w:r>
            <w:proofErr w:type="spellEnd"/>
            <w:r w:rsidR="00A21EB8" w:rsidRPr="00E5660F">
              <w:t xml:space="preserve"> на </w:t>
            </w:r>
            <w:proofErr w:type="spellStart"/>
            <w:r w:rsidR="00A21EB8" w:rsidRPr="00E5660F">
              <w:t>праві</w:t>
            </w:r>
            <w:proofErr w:type="spellEnd"/>
            <w:r w:rsidR="00A21EB8" w:rsidRPr="00E5660F">
              <w:t xml:space="preserve"> </w:t>
            </w:r>
            <w:proofErr w:type="spellStart"/>
            <w:r w:rsidR="00A21EB8" w:rsidRPr="00E5660F">
              <w:t>власності</w:t>
            </w:r>
            <w:proofErr w:type="spellEnd"/>
            <w:r w:rsidR="00A21EB8" w:rsidRPr="00E5660F">
              <w:t xml:space="preserve"> </w:t>
            </w:r>
            <w:proofErr w:type="spellStart"/>
            <w:r w:rsidR="00A21EB8" w:rsidRPr="00E5660F">
              <w:t>дітям-сиротам</w:t>
            </w:r>
            <w:proofErr w:type="spellEnd"/>
            <w:r w:rsidR="00A21EB8" w:rsidRPr="00E5660F">
              <w:t xml:space="preserve"> та </w:t>
            </w:r>
            <w:proofErr w:type="spellStart"/>
            <w:r w:rsidR="00A21EB8" w:rsidRPr="00E5660F">
              <w:t>дітям</w:t>
            </w:r>
            <w:proofErr w:type="spellEnd"/>
            <w:r w:rsidR="00A21EB8" w:rsidRPr="00E5660F">
              <w:t xml:space="preserve">, </w:t>
            </w:r>
            <w:proofErr w:type="spellStart"/>
            <w:r w:rsidR="00A21EB8" w:rsidRPr="00E5660F">
              <w:t>позбавленим</w:t>
            </w:r>
            <w:proofErr w:type="spellEnd"/>
            <w:r w:rsidR="00A21EB8" w:rsidRPr="00E5660F">
              <w:t xml:space="preserve"> </w:t>
            </w:r>
            <w:proofErr w:type="spellStart"/>
            <w:r w:rsidR="00A21EB8" w:rsidRPr="00E5660F">
              <w:t>батьківського</w:t>
            </w:r>
            <w:proofErr w:type="spellEnd"/>
            <w:r w:rsidR="00A21EB8" w:rsidRPr="00E5660F">
              <w:t xml:space="preserve"> </w:t>
            </w:r>
            <w:proofErr w:type="spellStart"/>
            <w:r w:rsidR="00A21EB8" w:rsidRPr="00E5660F">
              <w:t>піклування</w:t>
            </w:r>
            <w:proofErr w:type="spellEnd"/>
            <w:r w:rsidR="00A21EB8" w:rsidRPr="00E5660F">
              <w:t xml:space="preserve"> </w:t>
            </w:r>
            <w:proofErr w:type="spellStart"/>
            <w:r w:rsidR="00A21EB8" w:rsidRPr="00E5660F">
              <w:t>які</w:t>
            </w:r>
            <w:proofErr w:type="spellEnd"/>
            <w:r w:rsidR="00A21EB8" w:rsidRPr="00E5660F">
              <w:t xml:space="preserve"> </w:t>
            </w:r>
            <w:proofErr w:type="spellStart"/>
            <w:r w:rsidR="00A21EB8" w:rsidRPr="00E5660F">
              <w:t>проживають</w:t>
            </w:r>
            <w:proofErr w:type="spellEnd"/>
            <w:r w:rsidR="00A21EB8" w:rsidRPr="00E5660F">
              <w:t xml:space="preserve"> в </w:t>
            </w:r>
            <w:proofErr w:type="spellStart"/>
            <w:r w:rsidR="00A21EB8" w:rsidRPr="00E5660F">
              <w:t>інтернатних</w:t>
            </w:r>
            <w:proofErr w:type="spellEnd"/>
            <w:r w:rsidR="00A21EB8" w:rsidRPr="00E5660F">
              <w:t xml:space="preserve"> закладах. </w:t>
            </w:r>
          </w:p>
          <w:p w:rsidR="00A21EB8" w:rsidRPr="00E5660F" w:rsidRDefault="00164A52" w:rsidP="00A21EB8">
            <w:pPr>
              <w:ind w:right="-284"/>
              <w:jc w:val="both"/>
            </w:pPr>
            <w:r w:rsidRPr="00E5660F">
              <w:rPr>
                <w:lang w:val="uk-UA"/>
              </w:rPr>
              <w:t xml:space="preserve">      </w:t>
            </w:r>
            <w:r w:rsidR="00A21EB8" w:rsidRPr="00E5660F">
              <w:t xml:space="preserve">У 2021 </w:t>
            </w:r>
            <w:proofErr w:type="spellStart"/>
            <w:r w:rsidR="00A21EB8" w:rsidRPr="00E5660F">
              <w:t>році</w:t>
            </w:r>
            <w:proofErr w:type="spellEnd"/>
            <w:r w:rsidR="00A21EB8" w:rsidRPr="00E5660F">
              <w:t xml:space="preserve"> не </w:t>
            </w:r>
            <w:proofErr w:type="spellStart"/>
            <w:r w:rsidR="00A21EB8" w:rsidRPr="00E5660F">
              <w:t>надходило</w:t>
            </w:r>
            <w:proofErr w:type="spellEnd"/>
            <w:r w:rsidR="00A21EB8" w:rsidRPr="00E5660F">
              <w:t xml:space="preserve"> </w:t>
            </w:r>
            <w:proofErr w:type="spellStart"/>
            <w:r w:rsidR="00A21EB8" w:rsidRPr="00E5660F">
              <w:t>заяв</w:t>
            </w:r>
            <w:proofErr w:type="spellEnd"/>
            <w:r w:rsidR="00A21EB8" w:rsidRPr="00E5660F">
              <w:t xml:space="preserve"> про </w:t>
            </w:r>
            <w:proofErr w:type="spellStart"/>
            <w:r w:rsidR="00A21EB8" w:rsidRPr="00E5660F">
              <w:t>надання</w:t>
            </w:r>
            <w:proofErr w:type="spellEnd"/>
            <w:r w:rsidR="00A21EB8" w:rsidRPr="00E5660F">
              <w:t xml:space="preserve"> </w:t>
            </w:r>
            <w:proofErr w:type="spellStart"/>
            <w:r w:rsidR="00A21EB8" w:rsidRPr="00E5660F">
              <w:t>дозволу</w:t>
            </w:r>
            <w:proofErr w:type="spellEnd"/>
            <w:r w:rsidR="00A21EB8" w:rsidRPr="00E5660F">
              <w:t xml:space="preserve"> на </w:t>
            </w:r>
            <w:proofErr w:type="spellStart"/>
            <w:r w:rsidR="00A21EB8" w:rsidRPr="00E5660F">
              <w:t>вчинення</w:t>
            </w:r>
            <w:proofErr w:type="spellEnd"/>
            <w:r w:rsidR="00A21EB8" w:rsidRPr="00E5660F">
              <w:t xml:space="preserve"> </w:t>
            </w:r>
            <w:proofErr w:type="spellStart"/>
            <w:r w:rsidR="00A21EB8" w:rsidRPr="00E5660F">
              <w:t>правочинів</w:t>
            </w:r>
            <w:proofErr w:type="spellEnd"/>
            <w:r w:rsidR="00A21EB8" w:rsidRPr="00E5660F">
              <w:t xml:space="preserve"> </w:t>
            </w:r>
            <w:proofErr w:type="spellStart"/>
            <w:r w:rsidR="00A21EB8" w:rsidRPr="00E5660F">
              <w:t>щодо</w:t>
            </w:r>
            <w:proofErr w:type="spellEnd"/>
            <w:r w:rsidR="00A21EB8" w:rsidRPr="00E5660F">
              <w:t xml:space="preserve"> </w:t>
            </w:r>
            <w:proofErr w:type="spellStart"/>
            <w:r w:rsidR="00A21EB8" w:rsidRPr="00E5660F">
              <w:t>нерухомого</w:t>
            </w:r>
            <w:proofErr w:type="spellEnd"/>
            <w:r w:rsidR="00A21EB8" w:rsidRPr="00E5660F">
              <w:t xml:space="preserve"> майна </w:t>
            </w:r>
            <w:proofErr w:type="spellStart"/>
            <w:r w:rsidR="00A21EB8" w:rsidRPr="00E5660F">
              <w:t>дітей</w:t>
            </w:r>
            <w:proofErr w:type="spellEnd"/>
            <w:r w:rsidR="00A21EB8" w:rsidRPr="00E5660F">
              <w:t xml:space="preserve"> – </w:t>
            </w:r>
            <w:proofErr w:type="spellStart"/>
            <w:r w:rsidR="00A21EB8" w:rsidRPr="00E5660F">
              <w:t>сиріт</w:t>
            </w:r>
            <w:proofErr w:type="spellEnd"/>
            <w:r w:rsidR="00A21EB8" w:rsidRPr="00E5660F">
              <w:t xml:space="preserve"> та </w:t>
            </w:r>
            <w:proofErr w:type="spellStart"/>
            <w:r w:rsidR="00A21EB8" w:rsidRPr="00E5660F">
              <w:t>дітей</w:t>
            </w:r>
            <w:proofErr w:type="spellEnd"/>
            <w:r w:rsidR="00A21EB8" w:rsidRPr="00E5660F">
              <w:t xml:space="preserve">, </w:t>
            </w:r>
            <w:proofErr w:type="spellStart"/>
            <w:r w:rsidR="00A21EB8" w:rsidRPr="00E5660F">
              <w:t>позбавлених</w:t>
            </w:r>
            <w:proofErr w:type="spellEnd"/>
            <w:r w:rsidR="00A21EB8" w:rsidRPr="00E5660F">
              <w:t xml:space="preserve"> </w:t>
            </w:r>
            <w:proofErr w:type="spellStart"/>
            <w:r w:rsidR="00A21EB8" w:rsidRPr="00E5660F">
              <w:t>батьківського</w:t>
            </w:r>
            <w:proofErr w:type="spellEnd"/>
            <w:r w:rsidR="00A21EB8" w:rsidRPr="00E5660F">
              <w:t xml:space="preserve"> </w:t>
            </w:r>
            <w:proofErr w:type="spellStart"/>
            <w:r w:rsidR="00A21EB8" w:rsidRPr="00E5660F">
              <w:t>піклування</w:t>
            </w:r>
            <w:proofErr w:type="spellEnd"/>
            <w:r w:rsidR="00A21EB8" w:rsidRPr="00E5660F">
              <w:t xml:space="preserve">. </w:t>
            </w:r>
            <w:proofErr w:type="spellStart"/>
            <w:r w:rsidR="00A21EB8" w:rsidRPr="00E5660F">
              <w:t>Також</w:t>
            </w:r>
            <w:proofErr w:type="spellEnd"/>
            <w:r w:rsidR="00A21EB8" w:rsidRPr="00E5660F">
              <w:t xml:space="preserve"> не </w:t>
            </w:r>
            <w:proofErr w:type="spellStart"/>
            <w:r w:rsidR="00A21EB8" w:rsidRPr="00E5660F">
              <w:t>було</w:t>
            </w:r>
            <w:proofErr w:type="spellEnd"/>
            <w:r w:rsidR="00A21EB8" w:rsidRPr="00E5660F">
              <w:t xml:space="preserve"> </w:t>
            </w:r>
            <w:proofErr w:type="spellStart"/>
            <w:r w:rsidR="00A21EB8" w:rsidRPr="00E5660F">
              <w:t>випадків</w:t>
            </w:r>
            <w:proofErr w:type="spellEnd"/>
            <w:r w:rsidR="00A21EB8" w:rsidRPr="00E5660F">
              <w:t xml:space="preserve"> </w:t>
            </w:r>
            <w:proofErr w:type="spellStart"/>
            <w:r w:rsidR="00A21EB8" w:rsidRPr="00E5660F">
              <w:t>порушення</w:t>
            </w:r>
            <w:proofErr w:type="spellEnd"/>
            <w:r w:rsidR="00A21EB8" w:rsidRPr="00E5660F">
              <w:t xml:space="preserve"> </w:t>
            </w:r>
            <w:proofErr w:type="spellStart"/>
            <w:r w:rsidR="00A21EB8" w:rsidRPr="00E5660F">
              <w:t>опікунами</w:t>
            </w:r>
            <w:proofErr w:type="spellEnd"/>
            <w:r w:rsidR="00A21EB8" w:rsidRPr="00E5660F">
              <w:t xml:space="preserve"> та </w:t>
            </w:r>
            <w:proofErr w:type="spellStart"/>
            <w:r w:rsidR="00A21EB8" w:rsidRPr="00E5660F">
              <w:t>піклувальниками</w:t>
            </w:r>
            <w:proofErr w:type="spellEnd"/>
            <w:r w:rsidR="00A21EB8" w:rsidRPr="00E5660F">
              <w:t xml:space="preserve"> </w:t>
            </w:r>
            <w:proofErr w:type="spellStart"/>
            <w:r w:rsidR="00A21EB8" w:rsidRPr="00E5660F">
              <w:t>збереження</w:t>
            </w:r>
            <w:proofErr w:type="spellEnd"/>
            <w:r w:rsidR="00A21EB8" w:rsidRPr="00E5660F">
              <w:t xml:space="preserve"> майна </w:t>
            </w:r>
            <w:proofErr w:type="spellStart"/>
            <w:r w:rsidR="00A21EB8" w:rsidRPr="00E5660F">
              <w:t>дітей</w:t>
            </w:r>
            <w:proofErr w:type="spellEnd"/>
            <w:r w:rsidR="00A21EB8" w:rsidRPr="00E5660F">
              <w:t xml:space="preserve">. </w:t>
            </w:r>
          </w:p>
          <w:p w:rsidR="00A21EB8" w:rsidRPr="00E5660F" w:rsidRDefault="00164A52" w:rsidP="00A21EB8">
            <w:pPr>
              <w:jc w:val="both"/>
              <w:rPr>
                <w:lang w:val="uk-UA"/>
              </w:rPr>
            </w:pPr>
            <w:r w:rsidRPr="00E5660F">
              <w:rPr>
                <w:lang w:val="uk-UA"/>
              </w:rPr>
              <w:t xml:space="preserve">     </w:t>
            </w:r>
            <w:r w:rsidR="00A21EB8" w:rsidRPr="00E5660F">
              <w:rPr>
                <w:lang w:val="uk-UA"/>
              </w:rPr>
              <w:t>Службою у справах дітей  щоквартально здійснюється моніторинг захисту житлових прав дітей-сиріт та дітей, позбавлених батьківсь</w:t>
            </w:r>
            <w:r w:rsidRPr="00E5660F">
              <w:rPr>
                <w:lang w:val="uk-UA"/>
              </w:rPr>
              <w:t>кого піклування</w:t>
            </w:r>
            <w:r w:rsidR="00A21EB8" w:rsidRPr="00E5660F">
              <w:rPr>
                <w:lang w:val="uk-UA"/>
              </w:rPr>
              <w:t xml:space="preserve">  </w:t>
            </w:r>
          </w:p>
        </w:tc>
        <w:tc>
          <w:tcPr>
            <w:tcW w:w="4963" w:type="dxa"/>
            <w:gridSpan w:val="9"/>
            <w:tcBorders>
              <w:bottom w:val="single" w:sz="4" w:space="0" w:color="auto"/>
            </w:tcBorders>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trHeight w:val="331"/>
        </w:trPr>
        <w:tc>
          <w:tcPr>
            <w:tcW w:w="16170" w:type="dxa"/>
            <w:gridSpan w:val="13"/>
            <w:tcBorders>
              <w:top w:val="single" w:sz="4" w:space="0" w:color="auto"/>
            </w:tcBorders>
            <w:shd w:val="clear" w:color="auto" w:fill="auto"/>
          </w:tcPr>
          <w:p w:rsidR="00A21EB8" w:rsidRPr="00E5660F" w:rsidRDefault="00A21EB8" w:rsidP="00A21EB8">
            <w:pPr>
              <w:jc w:val="center"/>
              <w:rPr>
                <w:lang w:val="uk-UA"/>
              </w:rPr>
            </w:pPr>
            <w:r w:rsidRPr="00E5660F">
              <w:rPr>
                <w:lang w:val="uk-UA"/>
              </w:rPr>
              <w:t>3.5. Захист прав дітей-сиріт  та дітей, позбавлених батьківського піклування, які утримуються в закладах</w:t>
            </w:r>
          </w:p>
        </w:tc>
      </w:tr>
      <w:tr w:rsidR="00A21EB8" w:rsidRPr="00955342" w:rsidTr="002B2CEB">
        <w:trPr>
          <w:gridAfter w:val="1"/>
          <w:wAfter w:w="13" w:type="dxa"/>
          <w:trHeight w:val="1064"/>
        </w:trPr>
        <w:tc>
          <w:tcPr>
            <w:tcW w:w="852" w:type="dxa"/>
            <w:shd w:val="clear" w:color="auto" w:fill="auto"/>
          </w:tcPr>
          <w:p w:rsidR="00A21EB8" w:rsidRPr="00955342" w:rsidRDefault="00A21EB8" w:rsidP="00A21EB8">
            <w:pPr>
              <w:rPr>
                <w:lang w:val="uk-UA"/>
              </w:rPr>
            </w:pPr>
            <w:r w:rsidRPr="00955342">
              <w:rPr>
                <w:lang w:val="uk-UA"/>
              </w:rPr>
              <w:t>3.5.1.</w:t>
            </w:r>
          </w:p>
        </w:tc>
        <w:tc>
          <w:tcPr>
            <w:tcW w:w="5805" w:type="dxa"/>
            <w:shd w:val="clear" w:color="auto" w:fill="auto"/>
          </w:tcPr>
          <w:p w:rsidR="00A21EB8" w:rsidRPr="00420398" w:rsidRDefault="00A21EB8" w:rsidP="00A21EB8">
            <w:pPr>
              <w:jc w:val="both"/>
              <w:rPr>
                <w:lang w:val="uk-UA"/>
              </w:rPr>
            </w:pPr>
            <w:r w:rsidRPr="00955342">
              <w:rPr>
                <w:lang w:val="uk-UA"/>
              </w:rPr>
              <w:t>Здійснювати постійний контроль за належним утриманням та вихованням дітей-сиріт та дітей, позбавлених батьківського піклування, в інтернатних закладах</w:t>
            </w:r>
          </w:p>
        </w:tc>
        <w:tc>
          <w:tcPr>
            <w:tcW w:w="4537" w:type="dxa"/>
          </w:tcPr>
          <w:p w:rsidR="00164A52" w:rsidRPr="00E5660F" w:rsidRDefault="00164A52" w:rsidP="00164A52">
            <w:pPr>
              <w:tabs>
                <w:tab w:val="left" w:pos="0"/>
              </w:tabs>
              <w:rPr>
                <w:lang w:val="uk-UA"/>
              </w:rPr>
            </w:pPr>
            <w:r w:rsidRPr="00E5660F">
              <w:rPr>
                <w:lang w:val="uk-UA"/>
              </w:rPr>
              <w:t xml:space="preserve">    Здійснено виїзди до Антонівської загальноосвітньої школи-інтернат </w:t>
            </w:r>
          </w:p>
          <w:p w:rsidR="00A21EB8" w:rsidRPr="00E5660F" w:rsidRDefault="00164A52" w:rsidP="00164A52">
            <w:pPr>
              <w:jc w:val="both"/>
              <w:rPr>
                <w:lang w:val="uk-UA"/>
              </w:rPr>
            </w:pPr>
            <w:r w:rsidRPr="00E5660F">
              <w:rPr>
                <w:lang w:val="uk-UA"/>
              </w:rPr>
              <w:t xml:space="preserve">І-ІІІ ступенів </w:t>
            </w:r>
            <w:proofErr w:type="spellStart"/>
            <w:r w:rsidRPr="00E5660F">
              <w:rPr>
                <w:lang w:val="uk-UA"/>
              </w:rPr>
              <w:t>Новоодеського</w:t>
            </w:r>
            <w:proofErr w:type="spellEnd"/>
            <w:r w:rsidRPr="00E5660F">
              <w:rPr>
                <w:lang w:val="uk-UA"/>
              </w:rPr>
              <w:t xml:space="preserve"> району Миколаївської обласної ради, </w:t>
            </w:r>
            <w:proofErr w:type="spellStart"/>
            <w:r w:rsidRPr="00E5660F">
              <w:rPr>
                <w:lang w:val="uk-UA"/>
              </w:rPr>
              <w:t>Мішково-Погорілівської</w:t>
            </w:r>
            <w:proofErr w:type="spellEnd"/>
            <w:r w:rsidRPr="00E5660F">
              <w:rPr>
                <w:lang w:val="uk-UA"/>
              </w:rPr>
              <w:t xml:space="preserve"> санаторної загальноосвітньої школи-інтернат     І-ІІІ ступенів Миколаївської обласної ради</w:t>
            </w:r>
          </w:p>
        </w:tc>
        <w:tc>
          <w:tcPr>
            <w:tcW w:w="4963" w:type="dxa"/>
            <w:gridSpan w:val="9"/>
            <w:shd w:val="clear" w:color="auto" w:fill="auto"/>
            <w:vAlign w:val="center"/>
          </w:tcPr>
          <w:p w:rsidR="00A21EB8" w:rsidRPr="00955342" w:rsidRDefault="00A21EB8" w:rsidP="00A21EB8">
            <w:pPr>
              <w:jc w:val="center"/>
              <w:rPr>
                <w:b/>
                <w:lang w:val="uk-UA"/>
              </w:rPr>
            </w:pPr>
            <w:r w:rsidRPr="00955342">
              <w:rPr>
                <w:lang w:val="uk-UA"/>
              </w:rPr>
              <w:t>У межах фінансового ресурсу</w:t>
            </w:r>
          </w:p>
        </w:tc>
      </w:tr>
      <w:tr w:rsidR="00A21EB8" w:rsidRPr="00955342" w:rsidTr="002B2CEB">
        <w:trPr>
          <w:gridAfter w:val="1"/>
          <w:wAfter w:w="13" w:type="dxa"/>
          <w:trHeight w:val="360"/>
        </w:trPr>
        <w:tc>
          <w:tcPr>
            <w:tcW w:w="852" w:type="dxa"/>
            <w:vMerge w:val="restart"/>
            <w:shd w:val="clear" w:color="auto" w:fill="auto"/>
          </w:tcPr>
          <w:p w:rsidR="00A21EB8" w:rsidRPr="00C31FE1" w:rsidRDefault="00A21EB8" w:rsidP="00A21EB8">
            <w:pPr>
              <w:rPr>
                <w:lang w:val="uk-UA"/>
              </w:rPr>
            </w:pPr>
          </w:p>
        </w:tc>
        <w:tc>
          <w:tcPr>
            <w:tcW w:w="5805" w:type="dxa"/>
            <w:vMerge w:val="restart"/>
            <w:tcBorders>
              <w:right w:val="single" w:sz="4" w:space="0" w:color="FFFFFF"/>
            </w:tcBorders>
            <w:shd w:val="clear" w:color="auto" w:fill="auto"/>
          </w:tcPr>
          <w:p w:rsidR="00A21EB8" w:rsidRPr="00C31FE1" w:rsidRDefault="00A21EB8" w:rsidP="00A21EB8">
            <w:pPr>
              <w:rPr>
                <w:lang w:val="uk-UA"/>
              </w:rPr>
            </w:pPr>
          </w:p>
        </w:tc>
        <w:tc>
          <w:tcPr>
            <w:tcW w:w="4537" w:type="dxa"/>
            <w:vMerge w:val="restart"/>
            <w:tcBorders>
              <w:left w:val="single" w:sz="4" w:space="0" w:color="FFFFFF"/>
            </w:tcBorders>
            <w:shd w:val="clear" w:color="auto" w:fill="auto"/>
          </w:tcPr>
          <w:p w:rsidR="00A21EB8" w:rsidRPr="00955342" w:rsidRDefault="00A21EB8" w:rsidP="00A21EB8">
            <w:pPr>
              <w:rPr>
                <w:lang w:val="uk-UA"/>
              </w:rPr>
            </w:pPr>
          </w:p>
        </w:tc>
        <w:tc>
          <w:tcPr>
            <w:tcW w:w="1995" w:type="dxa"/>
            <w:gridSpan w:val="2"/>
            <w:shd w:val="clear" w:color="auto" w:fill="auto"/>
          </w:tcPr>
          <w:p w:rsidR="00A21EB8" w:rsidRPr="00955342" w:rsidRDefault="00A21EB8" w:rsidP="00A21EB8">
            <w:pPr>
              <w:rPr>
                <w:lang w:val="uk-UA"/>
              </w:rPr>
            </w:pPr>
            <w:r w:rsidRPr="00955342">
              <w:rPr>
                <w:lang w:val="uk-UA"/>
              </w:rPr>
              <w:t xml:space="preserve">Усього </w:t>
            </w:r>
          </w:p>
        </w:tc>
        <w:tc>
          <w:tcPr>
            <w:tcW w:w="1123" w:type="dxa"/>
            <w:gridSpan w:val="4"/>
            <w:shd w:val="clear" w:color="auto" w:fill="auto"/>
          </w:tcPr>
          <w:p w:rsidR="00A21EB8" w:rsidRPr="00955342" w:rsidRDefault="00A21EB8" w:rsidP="00A21EB8">
            <w:pPr>
              <w:jc w:val="center"/>
              <w:rPr>
                <w:b/>
                <w:lang w:val="uk-UA"/>
              </w:rPr>
            </w:pPr>
            <w:r>
              <w:rPr>
                <w:b/>
                <w:lang w:val="uk-UA"/>
              </w:rPr>
              <w:t>6</w:t>
            </w:r>
          </w:p>
        </w:tc>
        <w:tc>
          <w:tcPr>
            <w:tcW w:w="1845" w:type="dxa"/>
            <w:gridSpan w:val="3"/>
            <w:tcBorders>
              <w:bottom w:val="single" w:sz="4" w:space="0" w:color="auto"/>
            </w:tcBorders>
            <w:shd w:val="clear" w:color="auto" w:fill="auto"/>
          </w:tcPr>
          <w:p w:rsidR="00A21EB8" w:rsidRPr="00955342" w:rsidRDefault="00A21EB8" w:rsidP="00A21EB8">
            <w:pPr>
              <w:jc w:val="center"/>
              <w:rPr>
                <w:b/>
                <w:lang w:val="uk-UA"/>
              </w:rPr>
            </w:pPr>
            <w:r>
              <w:rPr>
                <w:b/>
                <w:lang w:val="uk-UA"/>
              </w:rPr>
              <w:t xml:space="preserve">6 </w:t>
            </w:r>
          </w:p>
        </w:tc>
      </w:tr>
      <w:tr w:rsidR="00A21EB8" w:rsidRPr="00955342" w:rsidTr="002B2CEB">
        <w:trPr>
          <w:gridAfter w:val="1"/>
          <w:wAfter w:w="13" w:type="dxa"/>
          <w:trHeight w:val="105"/>
        </w:trPr>
        <w:tc>
          <w:tcPr>
            <w:tcW w:w="852" w:type="dxa"/>
            <w:vMerge/>
            <w:shd w:val="clear" w:color="auto" w:fill="auto"/>
          </w:tcPr>
          <w:p w:rsidR="00A21EB8" w:rsidRPr="00955342" w:rsidRDefault="00A21EB8" w:rsidP="00A21EB8">
            <w:pPr>
              <w:jc w:val="center"/>
            </w:pPr>
          </w:p>
        </w:tc>
        <w:tc>
          <w:tcPr>
            <w:tcW w:w="5805" w:type="dxa"/>
            <w:vMerge/>
            <w:tcBorders>
              <w:right w:val="single" w:sz="4" w:space="0" w:color="FFFFFF"/>
            </w:tcBorders>
            <w:shd w:val="clear" w:color="auto" w:fill="auto"/>
          </w:tcPr>
          <w:p w:rsidR="00A21EB8" w:rsidRPr="00955342" w:rsidRDefault="00A21EB8" w:rsidP="00A21EB8">
            <w:pPr>
              <w:jc w:val="center"/>
            </w:pPr>
          </w:p>
        </w:tc>
        <w:tc>
          <w:tcPr>
            <w:tcW w:w="4537" w:type="dxa"/>
            <w:vMerge/>
            <w:tcBorders>
              <w:left w:val="single" w:sz="4" w:space="0" w:color="FFFFFF"/>
            </w:tcBorders>
            <w:shd w:val="clear" w:color="auto" w:fill="auto"/>
          </w:tcPr>
          <w:p w:rsidR="00A21EB8" w:rsidRPr="00955342" w:rsidRDefault="00A21EB8" w:rsidP="00A21EB8">
            <w:pPr>
              <w:rPr>
                <w:lang w:val="uk-UA"/>
              </w:rPr>
            </w:pPr>
          </w:p>
        </w:tc>
        <w:tc>
          <w:tcPr>
            <w:tcW w:w="1995" w:type="dxa"/>
            <w:gridSpan w:val="2"/>
            <w:shd w:val="clear" w:color="auto" w:fill="auto"/>
          </w:tcPr>
          <w:p w:rsidR="00A21EB8" w:rsidRPr="00955342" w:rsidRDefault="00A21EB8" w:rsidP="00A21EB8">
            <w:pPr>
              <w:rPr>
                <w:lang w:val="uk-UA"/>
              </w:rPr>
            </w:pPr>
            <w:r w:rsidRPr="00955342">
              <w:t>у тому</w:t>
            </w:r>
            <w:r w:rsidRPr="00955342">
              <w:rPr>
                <w:lang w:val="uk-UA"/>
              </w:rPr>
              <w:t xml:space="preserve"> числі </w:t>
            </w:r>
          </w:p>
        </w:tc>
        <w:tc>
          <w:tcPr>
            <w:tcW w:w="1123" w:type="dxa"/>
            <w:gridSpan w:val="4"/>
            <w:shd w:val="clear" w:color="auto" w:fill="auto"/>
          </w:tcPr>
          <w:p w:rsidR="00A21EB8" w:rsidRPr="00955342" w:rsidRDefault="00A21EB8" w:rsidP="00A21EB8">
            <w:pPr>
              <w:jc w:val="center"/>
              <w:rPr>
                <w:b/>
                <w:lang w:val="uk-UA"/>
              </w:rPr>
            </w:pPr>
          </w:p>
        </w:tc>
        <w:tc>
          <w:tcPr>
            <w:tcW w:w="1845" w:type="dxa"/>
            <w:gridSpan w:val="3"/>
            <w:tcBorders>
              <w:top w:val="single" w:sz="4" w:space="0" w:color="auto"/>
            </w:tcBorders>
            <w:shd w:val="clear" w:color="auto" w:fill="auto"/>
          </w:tcPr>
          <w:p w:rsidR="00A21EB8" w:rsidRPr="00955342" w:rsidRDefault="00A21EB8" w:rsidP="00A21EB8">
            <w:pPr>
              <w:jc w:val="center"/>
              <w:rPr>
                <w:b/>
                <w:lang w:val="uk-UA"/>
              </w:rPr>
            </w:pPr>
          </w:p>
        </w:tc>
      </w:tr>
      <w:tr w:rsidR="00A21EB8" w:rsidRPr="00955342" w:rsidTr="002B2CEB">
        <w:trPr>
          <w:gridAfter w:val="1"/>
          <w:wAfter w:w="13" w:type="dxa"/>
          <w:trHeight w:val="710"/>
        </w:trPr>
        <w:tc>
          <w:tcPr>
            <w:tcW w:w="852" w:type="dxa"/>
            <w:vMerge/>
            <w:shd w:val="clear" w:color="auto" w:fill="auto"/>
          </w:tcPr>
          <w:p w:rsidR="00A21EB8" w:rsidRPr="00955342" w:rsidRDefault="00A21EB8" w:rsidP="00A21EB8">
            <w:pPr>
              <w:jc w:val="center"/>
            </w:pPr>
          </w:p>
        </w:tc>
        <w:tc>
          <w:tcPr>
            <w:tcW w:w="5805" w:type="dxa"/>
            <w:vMerge/>
            <w:tcBorders>
              <w:right w:val="single" w:sz="4" w:space="0" w:color="FFFFFF"/>
            </w:tcBorders>
            <w:shd w:val="clear" w:color="auto" w:fill="auto"/>
          </w:tcPr>
          <w:p w:rsidR="00A21EB8" w:rsidRPr="00955342" w:rsidRDefault="00A21EB8" w:rsidP="00A21EB8">
            <w:pPr>
              <w:jc w:val="center"/>
            </w:pPr>
          </w:p>
        </w:tc>
        <w:tc>
          <w:tcPr>
            <w:tcW w:w="4537" w:type="dxa"/>
            <w:vMerge/>
            <w:tcBorders>
              <w:left w:val="single" w:sz="4" w:space="0" w:color="FFFFFF"/>
            </w:tcBorders>
            <w:shd w:val="clear" w:color="auto" w:fill="auto"/>
          </w:tcPr>
          <w:p w:rsidR="00A21EB8" w:rsidRPr="00955342" w:rsidRDefault="00A21EB8" w:rsidP="00A21EB8">
            <w:pPr>
              <w:rPr>
                <w:lang w:val="uk-UA"/>
              </w:rPr>
            </w:pPr>
          </w:p>
        </w:tc>
        <w:tc>
          <w:tcPr>
            <w:tcW w:w="1995" w:type="dxa"/>
            <w:gridSpan w:val="2"/>
            <w:tcBorders>
              <w:top w:val="single" w:sz="4" w:space="0" w:color="auto"/>
            </w:tcBorders>
            <w:shd w:val="clear" w:color="auto" w:fill="auto"/>
          </w:tcPr>
          <w:p w:rsidR="00A21EB8" w:rsidRPr="00955342" w:rsidRDefault="00A21EB8" w:rsidP="00A21EB8">
            <w:pPr>
              <w:rPr>
                <w:lang w:val="uk-UA"/>
              </w:rPr>
            </w:pPr>
            <w:r w:rsidRPr="00955342">
              <w:rPr>
                <w:lang w:val="uk-UA"/>
              </w:rPr>
              <w:t>кошти</w:t>
            </w:r>
          </w:p>
          <w:p w:rsidR="00A21EB8" w:rsidRPr="00955342" w:rsidRDefault="00A21EB8" w:rsidP="00A21EB8">
            <w:pPr>
              <w:rPr>
                <w:lang w:val="uk-UA"/>
              </w:rPr>
            </w:pPr>
            <w:r w:rsidRPr="00955342">
              <w:rPr>
                <w:lang w:val="uk-UA"/>
              </w:rPr>
              <w:t>районного</w:t>
            </w:r>
            <w:r w:rsidRPr="00955342">
              <w:t xml:space="preserve"> </w:t>
            </w:r>
          </w:p>
          <w:p w:rsidR="00A21EB8" w:rsidRPr="00955342" w:rsidRDefault="00A21EB8" w:rsidP="00A21EB8">
            <w:r w:rsidRPr="00955342">
              <w:t>бюджет</w:t>
            </w:r>
            <w:r w:rsidRPr="00955342">
              <w:rPr>
                <w:lang w:val="uk-UA"/>
              </w:rPr>
              <w:t>у</w:t>
            </w:r>
          </w:p>
        </w:tc>
        <w:tc>
          <w:tcPr>
            <w:tcW w:w="1123" w:type="dxa"/>
            <w:gridSpan w:val="4"/>
            <w:tcBorders>
              <w:top w:val="single" w:sz="4" w:space="0" w:color="auto"/>
            </w:tcBorders>
            <w:shd w:val="clear" w:color="auto" w:fill="auto"/>
          </w:tcPr>
          <w:p w:rsidR="00A21EB8" w:rsidRPr="00955342" w:rsidRDefault="00A21EB8" w:rsidP="00A21EB8">
            <w:pPr>
              <w:jc w:val="center"/>
              <w:rPr>
                <w:lang w:val="uk-UA"/>
              </w:rPr>
            </w:pPr>
            <w:r>
              <w:rPr>
                <w:lang w:val="uk-UA"/>
              </w:rPr>
              <w:t>6</w:t>
            </w:r>
          </w:p>
        </w:tc>
        <w:tc>
          <w:tcPr>
            <w:tcW w:w="1845" w:type="dxa"/>
            <w:gridSpan w:val="3"/>
            <w:tcBorders>
              <w:top w:val="single" w:sz="4" w:space="0" w:color="auto"/>
            </w:tcBorders>
            <w:shd w:val="clear" w:color="auto" w:fill="auto"/>
          </w:tcPr>
          <w:p w:rsidR="00A21EB8" w:rsidRPr="00955342" w:rsidRDefault="00A21EB8" w:rsidP="00A21EB8">
            <w:pPr>
              <w:jc w:val="center"/>
              <w:rPr>
                <w:lang w:val="uk-UA"/>
              </w:rPr>
            </w:pPr>
            <w:r>
              <w:rPr>
                <w:lang w:val="uk-UA"/>
              </w:rPr>
              <w:t>6</w:t>
            </w:r>
          </w:p>
        </w:tc>
      </w:tr>
      <w:tr w:rsidR="00A21EB8" w:rsidRPr="00955342" w:rsidTr="002B2CEB">
        <w:trPr>
          <w:gridAfter w:val="1"/>
          <w:wAfter w:w="13" w:type="dxa"/>
          <w:trHeight w:val="367"/>
        </w:trPr>
        <w:tc>
          <w:tcPr>
            <w:tcW w:w="852" w:type="dxa"/>
            <w:vMerge/>
            <w:shd w:val="clear" w:color="auto" w:fill="auto"/>
          </w:tcPr>
          <w:p w:rsidR="00A21EB8" w:rsidRPr="00955342" w:rsidRDefault="00A21EB8" w:rsidP="00A21EB8">
            <w:pPr>
              <w:jc w:val="center"/>
            </w:pPr>
          </w:p>
        </w:tc>
        <w:tc>
          <w:tcPr>
            <w:tcW w:w="5805" w:type="dxa"/>
            <w:vMerge/>
            <w:tcBorders>
              <w:right w:val="single" w:sz="4" w:space="0" w:color="FFFFFF"/>
            </w:tcBorders>
            <w:shd w:val="clear" w:color="auto" w:fill="auto"/>
          </w:tcPr>
          <w:p w:rsidR="00A21EB8" w:rsidRPr="00955342" w:rsidRDefault="00A21EB8" w:rsidP="00A21EB8">
            <w:pPr>
              <w:jc w:val="center"/>
            </w:pPr>
          </w:p>
        </w:tc>
        <w:tc>
          <w:tcPr>
            <w:tcW w:w="4537" w:type="dxa"/>
            <w:vMerge/>
            <w:tcBorders>
              <w:left w:val="single" w:sz="4" w:space="0" w:color="FFFFFF"/>
            </w:tcBorders>
            <w:shd w:val="clear" w:color="auto" w:fill="auto"/>
          </w:tcPr>
          <w:p w:rsidR="00A21EB8" w:rsidRPr="00955342" w:rsidRDefault="00A21EB8" w:rsidP="00A21EB8">
            <w:pPr>
              <w:rPr>
                <w:lang w:val="uk-UA"/>
              </w:rPr>
            </w:pPr>
          </w:p>
        </w:tc>
        <w:tc>
          <w:tcPr>
            <w:tcW w:w="1995" w:type="dxa"/>
            <w:gridSpan w:val="2"/>
            <w:tcBorders>
              <w:right w:val="single" w:sz="4" w:space="0" w:color="FFFFFF"/>
            </w:tcBorders>
            <w:shd w:val="clear" w:color="auto" w:fill="auto"/>
          </w:tcPr>
          <w:p w:rsidR="00A21EB8" w:rsidRPr="00955342" w:rsidRDefault="00A21EB8" w:rsidP="00A21EB8">
            <w:pPr>
              <w:rPr>
                <w:lang w:val="uk-UA"/>
              </w:rPr>
            </w:pPr>
            <w:r w:rsidRPr="00955342">
              <w:rPr>
                <w:lang w:val="uk-UA"/>
              </w:rPr>
              <w:t>місцевих бюджетів</w:t>
            </w:r>
          </w:p>
        </w:tc>
        <w:tc>
          <w:tcPr>
            <w:tcW w:w="236" w:type="dxa"/>
            <w:tcBorders>
              <w:right w:val="single" w:sz="4" w:space="0" w:color="FFFFFF"/>
            </w:tcBorders>
            <w:shd w:val="clear" w:color="auto" w:fill="auto"/>
          </w:tcPr>
          <w:p w:rsidR="00A21EB8" w:rsidRPr="00955342" w:rsidRDefault="00A21EB8" w:rsidP="00A21EB8">
            <w:pPr>
              <w:rPr>
                <w:lang w:val="uk-UA"/>
              </w:rPr>
            </w:pPr>
          </w:p>
          <w:p w:rsidR="00A21EB8" w:rsidRPr="00955342" w:rsidRDefault="00A21EB8" w:rsidP="00A21EB8">
            <w:pPr>
              <w:rPr>
                <w:lang w:val="uk-UA"/>
              </w:rPr>
            </w:pPr>
          </w:p>
        </w:tc>
        <w:tc>
          <w:tcPr>
            <w:tcW w:w="367" w:type="dxa"/>
            <w:tcBorders>
              <w:left w:val="single" w:sz="4" w:space="0" w:color="FFFFFF"/>
              <w:right w:val="single" w:sz="4" w:space="0" w:color="FFFFFF"/>
            </w:tcBorders>
            <w:shd w:val="clear" w:color="auto" w:fill="auto"/>
          </w:tcPr>
          <w:p w:rsidR="00A21EB8" w:rsidRDefault="00A21EB8" w:rsidP="00A21EB8">
            <w:pPr>
              <w:rPr>
                <w:lang w:val="uk-UA"/>
              </w:rPr>
            </w:pPr>
          </w:p>
          <w:p w:rsidR="002B2CEB" w:rsidRDefault="002B2CEB" w:rsidP="00A21EB8">
            <w:pPr>
              <w:rPr>
                <w:lang w:val="uk-UA"/>
              </w:rPr>
            </w:pPr>
          </w:p>
          <w:p w:rsidR="002B2CEB" w:rsidRDefault="002B2CEB" w:rsidP="00A21EB8">
            <w:pPr>
              <w:rPr>
                <w:lang w:val="uk-UA"/>
              </w:rPr>
            </w:pPr>
          </w:p>
          <w:p w:rsidR="002B2CEB" w:rsidRDefault="002B2CEB" w:rsidP="00A21EB8">
            <w:pPr>
              <w:rPr>
                <w:lang w:val="uk-UA"/>
              </w:rPr>
            </w:pPr>
          </w:p>
          <w:p w:rsidR="002B2CEB" w:rsidRPr="00955342" w:rsidRDefault="002B2CEB" w:rsidP="00A21EB8">
            <w:pPr>
              <w:rPr>
                <w:lang w:val="uk-UA"/>
              </w:rPr>
            </w:pPr>
          </w:p>
        </w:tc>
        <w:tc>
          <w:tcPr>
            <w:tcW w:w="520" w:type="dxa"/>
            <w:gridSpan w:val="2"/>
            <w:tcBorders>
              <w:left w:val="single" w:sz="4" w:space="0" w:color="FFFFFF"/>
            </w:tcBorders>
            <w:shd w:val="clear" w:color="auto" w:fill="auto"/>
          </w:tcPr>
          <w:p w:rsidR="00A21EB8" w:rsidRPr="00955342" w:rsidRDefault="00A21EB8" w:rsidP="00A21EB8">
            <w:pPr>
              <w:rPr>
                <w:lang w:val="uk-UA"/>
              </w:rPr>
            </w:pPr>
            <w:r w:rsidRPr="00955342">
              <w:rPr>
                <w:lang w:val="uk-UA"/>
              </w:rPr>
              <w:t>0</w:t>
            </w:r>
          </w:p>
        </w:tc>
        <w:tc>
          <w:tcPr>
            <w:tcW w:w="1845" w:type="dxa"/>
            <w:gridSpan w:val="3"/>
            <w:tcBorders>
              <w:left w:val="single" w:sz="4" w:space="0" w:color="FFFFFF"/>
            </w:tcBorders>
            <w:shd w:val="clear" w:color="auto" w:fill="auto"/>
          </w:tcPr>
          <w:p w:rsidR="00A21EB8" w:rsidRPr="00955342" w:rsidRDefault="00A21EB8" w:rsidP="00A21EB8">
            <w:pPr>
              <w:jc w:val="center"/>
              <w:rPr>
                <w:lang w:val="uk-UA"/>
              </w:rPr>
            </w:pPr>
            <w:r>
              <w:rPr>
                <w:lang w:val="uk-UA"/>
              </w:rPr>
              <w:t>0</w:t>
            </w:r>
          </w:p>
        </w:tc>
      </w:tr>
      <w:tr w:rsidR="00A21EB8" w:rsidRPr="00955342" w:rsidTr="002B2CEB">
        <w:trPr>
          <w:trHeight w:val="70"/>
        </w:trPr>
        <w:tc>
          <w:tcPr>
            <w:tcW w:w="16170" w:type="dxa"/>
            <w:gridSpan w:val="13"/>
            <w:shd w:val="clear" w:color="auto" w:fill="auto"/>
          </w:tcPr>
          <w:p w:rsidR="00A21EB8" w:rsidRPr="00955342" w:rsidRDefault="00A21EB8" w:rsidP="00A21EB8">
            <w:pPr>
              <w:jc w:val="center"/>
              <w:rPr>
                <w:b/>
                <w:caps/>
                <w:lang w:val="uk-UA"/>
              </w:rPr>
            </w:pPr>
            <w:r w:rsidRPr="00955342">
              <w:rPr>
                <w:b/>
                <w:caps/>
                <w:lang w:val="uk-UA"/>
              </w:rPr>
              <w:t xml:space="preserve">4. Боротьба з використанням дитячої праці </w:t>
            </w:r>
          </w:p>
        </w:tc>
      </w:tr>
      <w:tr w:rsidR="00A21EB8" w:rsidRPr="00955342" w:rsidTr="002B2CEB">
        <w:trPr>
          <w:gridAfter w:val="1"/>
          <w:wAfter w:w="13" w:type="dxa"/>
          <w:trHeight w:val="285"/>
        </w:trPr>
        <w:tc>
          <w:tcPr>
            <w:tcW w:w="852" w:type="dxa"/>
            <w:vMerge w:val="restart"/>
            <w:shd w:val="clear" w:color="auto" w:fill="auto"/>
          </w:tcPr>
          <w:p w:rsidR="00A21EB8" w:rsidRPr="00955342" w:rsidRDefault="00A21EB8" w:rsidP="00A21EB8">
            <w:pPr>
              <w:rPr>
                <w:lang w:val="uk-UA"/>
              </w:rPr>
            </w:pPr>
            <w:r w:rsidRPr="00955342">
              <w:rPr>
                <w:lang w:val="uk-UA"/>
              </w:rPr>
              <w:t>4.1.</w:t>
            </w:r>
          </w:p>
        </w:tc>
        <w:tc>
          <w:tcPr>
            <w:tcW w:w="5805" w:type="dxa"/>
            <w:vMerge w:val="restart"/>
            <w:shd w:val="clear" w:color="auto" w:fill="auto"/>
          </w:tcPr>
          <w:p w:rsidR="00A21EB8" w:rsidRPr="00955342" w:rsidRDefault="00A21EB8" w:rsidP="00A21EB8">
            <w:pPr>
              <w:jc w:val="both"/>
              <w:rPr>
                <w:highlight w:val="magenta"/>
                <w:lang w:val="uk-UA"/>
              </w:rPr>
            </w:pPr>
            <w:r w:rsidRPr="00955342">
              <w:rPr>
                <w:lang w:val="uk-UA"/>
              </w:rPr>
              <w:t>З метою захисту прав дітей, які працюють в сезонних сільськогосподарських бригадах,  забезпечити проведення операції «Сезонник»</w:t>
            </w:r>
          </w:p>
        </w:tc>
        <w:tc>
          <w:tcPr>
            <w:tcW w:w="4537" w:type="dxa"/>
            <w:vMerge w:val="restart"/>
          </w:tcPr>
          <w:p w:rsidR="00A21EB8" w:rsidRPr="00E5660F" w:rsidRDefault="00164A52" w:rsidP="00A21EB8">
            <w:pPr>
              <w:jc w:val="both"/>
              <w:rPr>
                <w:lang w:val="uk-UA"/>
              </w:rPr>
            </w:pPr>
            <w:r w:rsidRPr="00E5660F">
              <w:rPr>
                <w:lang w:val="uk-UA"/>
              </w:rPr>
              <w:t xml:space="preserve">    </w:t>
            </w:r>
            <w:r w:rsidR="00A21EB8" w:rsidRPr="00E5660F">
              <w:rPr>
                <w:lang w:val="uk-UA"/>
              </w:rPr>
              <w:t xml:space="preserve">У районі 2021 року </w:t>
            </w:r>
            <w:proofErr w:type="spellStart"/>
            <w:r w:rsidR="00A21EB8" w:rsidRPr="00E5660F">
              <w:t>сільськогосподарські</w:t>
            </w:r>
            <w:proofErr w:type="spellEnd"/>
            <w:r w:rsidR="00A21EB8" w:rsidRPr="00E5660F">
              <w:t xml:space="preserve"> </w:t>
            </w:r>
            <w:proofErr w:type="spellStart"/>
            <w:r w:rsidR="00A21EB8" w:rsidRPr="00E5660F">
              <w:t>бригади</w:t>
            </w:r>
            <w:proofErr w:type="spellEnd"/>
            <w:r w:rsidR="00A21EB8" w:rsidRPr="00E5660F">
              <w:t xml:space="preserve"> </w:t>
            </w:r>
            <w:proofErr w:type="spellStart"/>
            <w:r w:rsidR="00A21EB8" w:rsidRPr="00E5660F">
              <w:t>офіційно</w:t>
            </w:r>
            <w:proofErr w:type="spellEnd"/>
            <w:r w:rsidR="00A21EB8" w:rsidRPr="00E5660F">
              <w:t xml:space="preserve"> не </w:t>
            </w:r>
            <w:r w:rsidR="00A21EB8" w:rsidRPr="00E5660F">
              <w:rPr>
                <w:lang w:val="uk-UA"/>
              </w:rPr>
              <w:t xml:space="preserve">були </w:t>
            </w:r>
            <w:proofErr w:type="spellStart"/>
            <w:r w:rsidRPr="00E5660F">
              <w:t>зареєстровані</w:t>
            </w:r>
            <w:proofErr w:type="spellEnd"/>
          </w:p>
        </w:tc>
        <w:tc>
          <w:tcPr>
            <w:tcW w:w="1995" w:type="dxa"/>
            <w:gridSpan w:val="2"/>
            <w:vMerge w:val="restart"/>
            <w:shd w:val="clear" w:color="auto" w:fill="auto"/>
          </w:tcPr>
          <w:p w:rsidR="00A21EB8" w:rsidRPr="00955342" w:rsidRDefault="00A21EB8" w:rsidP="00A21EB8">
            <w:pPr>
              <w:rPr>
                <w:lang w:val="uk-UA"/>
              </w:rPr>
            </w:pPr>
            <w:r w:rsidRPr="00955342">
              <w:rPr>
                <w:lang w:val="uk-UA"/>
              </w:rPr>
              <w:t>Районний бюджет</w:t>
            </w:r>
          </w:p>
        </w:tc>
        <w:tc>
          <w:tcPr>
            <w:tcW w:w="1113" w:type="dxa"/>
            <w:gridSpan w:val="3"/>
            <w:vMerge w:val="restart"/>
            <w:shd w:val="clear" w:color="auto" w:fill="auto"/>
          </w:tcPr>
          <w:p w:rsidR="00A21EB8" w:rsidRPr="00955342" w:rsidRDefault="00A21EB8" w:rsidP="00A21EB8">
            <w:pPr>
              <w:jc w:val="center"/>
              <w:rPr>
                <w:lang w:val="uk-UA"/>
              </w:rPr>
            </w:pPr>
            <w:r>
              <w:rPr>
                <w:lang w:val="uk-UA"/>
              </w:rPr>
              <w:t>3</w:t>
            </w:r>
          </w:p>
          <w:p w:rsidR="00A21EB8" w:rsidRPr="00955342" w:rsidRDefault="00A21EB8" w:rsidP="00A21EB8">
            <w:pPr>
              <w:jc w:val="both"/>
              <w:rPr>
                <w:lang w:val="uk-UA"/>
              </w:rPr>
            </w:pPr>
          </w:p>
        </w:tc>
        <w:tc>
          <w:tcPr>
            <w:tcW w:w="1855" w:type="dxa"/>
            <w:gridSpan w:val="4"/>
            <w:tcBorders>
              <w:bottom w:val="nil"/>
            </w:tcBorders>
            <w:shd w:val="clear" w:color="auto" w:fill="auto"/>
          </w:tcPr>
          <w:p w:rsidR="00A21EB8" w:rsidRPr="00955342" w:rsidRDefault="00A21EB8" w:rsidP="00A21EB8">
            <w:pPr>
              <w:jc w:val="center"/>
              <w:rPr>
                <w:lang w:val="uk-UA"/>
              </w:rPr>
            </w:pPr>
            <w:r w:rsidRPr="00955342">
              <w:rPr>
                <w:lang w:val="uk-UA"/>
              </w:rPr>
              <w:t>3</w:t>
            </w:r>
          </w:p>
        </w:tc>
      </w:tr>
      <w:tr w:rsidR="00A21EB8" w:rsidRPr="00955342" w:rsidTr="002B2CEB">
        <w:trPr>
          <w:gridAfter w:val="1"/>
          <w:wAfter w:w="13" w:type="dxa"/>
          <w:trHeight w:val="77"/>
        </w:trPr>
        <w:tc>
          <w:tcPr>
            <w:tcW w:w="852" w:type="dxa"/>
            <w:vMerge/>
            <w:tcBorders>
              <w:bottom w:val="single" w:sz="4" w:space="0" w:color="auto"/>
            </w:tcBorders>
            <w:shd w:val="clear" w:color="auto" w:fill="auto"/>
          </w:tcPr>
          <w:p w:rsidR="00A21EB8" w:rsidRPr="00955342" w:rsidRDefault="00A21EB8" w:rsidP="00A21EB8">
            <w:pPr>
              <w:rPr>
                <w:lang w:val="uk-UA"/>
              </w:rPr>
            </w:pPr>
          </w:p>
        </w:tc>
        <w:tc>
          <w:tcPr>
            <w:tcW w:w="5805" w:type="dxa"/>
            <w:vMerge/>
            <w:tcBorders>
              <w:bottom w:val="single" w:sz="4" w:space="0" w:color="auto"/>
            </w:tcBorders>
            <w:shd w:val="clear" w:color="auto" w:fill="auto"/>
          </w:tcPr>
          <w:p w:rsidR="00A21EB8" w:rsidRPr="00955342" w:rsidRDefault="00A21EB8" w:rsidP="00A21EB8">
            <w:pPr>
              <w:jc w:val="both"/>
              <w:rPr>
                <w:lang w:val="uk-UA"/>
              </w:rPr>
            </w:pPr>
          </w:p>
        </w:tc>
        <w:tc>
          <w:tcPr>
            <w:tcW w:w="4537" w:type="dxa"/>
            <w:vMerge/>
            <w:tcBorders>
              <w:bottom w:val="single" w:sz="4" w:space="0" w:color="auto"/>
            </w:tcBorders>
          </w:tcPr>
          <w:p w:rsidR="00A21EB8" w:rsidRPr="00E5660F" w:rsidRDefault="00A21EB8" w:rsidP="00A21EB8">
            <w:pPr>
              <w:jc w:val="both"/>
              <w:rPr>
                <w:lang w:val="uk-UA"/>
              </w:rPr>
            </w:pPr>
          </w:p>
        </w:tc>
        <w:tc>
          <w:tcPr>
            <w:tcW w:w="1995" w:type="dxa"/>
            <w:gridSpan w:val="2"/>
            <w:vMerge/>
            <w:tcBorders>
              <w:bottom w:val="single" w:sz="4" w:space="0" w:color="auto"/>
            </w:tcBorders>
            <w:shd w:val="clear" w:color="auto" w:fill="auto"/>
          </w:tcPr>
          <w:p w:rsidR="00A21EB8" w:rsidRPr="00955342" w:rsidRDefault="00A21EB8" w:rsidP="00A21EB8">
            <w:pPr>
              <w:rPr>
                <w:lang w:val="uk-UA"/>
              </w:rPr>
            </w:pPr>
          </w:p>
        </w:tc>
        <w:tc>
          <w:tcPr>
            <w:tcW w:w="1113" w:type="dxa"/>
            <w:gridSpan w:val="3"/>
            <w:vMerge/>
            <w:tcBorders>
              <w:bottom w:val="single" w:sz="4" w:space="0" w:color="auto"/>
            </w:tcBorders>
            <w:shd w:val="clear" w:color="auto" w:fill="auto"/>
          </w:tcPr>
          <w:p w:rsidR="00A21EB8" w:rsidRPr="00955342" w:rsidRDefault="00A21EB8" w:rsidP="00A21EB8">
            <w:pPr>
              <w:rPr>
                <w:lang w:val="uk-UA"/>
              </w:rPr>
            </w:pPr>
          </w:p>
        </w:tc>
        <w:tc>
          <w:tcPr>
            <w:tcW w:w="1855" w:type="dxa"/>
            <w:gridSpan w:val="4"/>
            <w:tcBorders>
              <w:top w:val="nil"/>
              <w:bottom w:val="single" w:sz="4" w:space="0" w:color="auto"/>
            </w:tcBorders>
            <w:shd w:val="clear" w:color="auto" w:fill="auto"/>
          </w:tcPr>
          <w:p w:rsidR="00A21EB8" w:rsidRPr="00955342" w:rsidRDefault="00A21EB8" w:rsidP="00A21EB8">
            <w:pPr>
              <w:rPr>
                <w:lang w:val="uk-UA"/>
              </w:rPr>
            </w:pPr>
          </w:p>
        </w:tc>
      </w:tr>
      <w:tr w:rsidR="00A21EB8" w:rsidRPr="00955342" w:rsidTr="002B2CEB">
        <w:trPr>
          <w:gridAfter w:val="1"/>
          <w:wAfter w:w="13" w:type="dxa"/>
          <w:trHeight w:val="836"/>
        </w:trPr>
        <w:tc>
          <w:tcPr>
            <w:tcW w:w="852" w:type="dxa"/>
            <w:shd w:val="clear" w:color="auto" w:fill="auto"/>
          </w:tcPr>
          <w:p w:rsidR="00A21EB8" w:rsidRPr="00955342" w:rsidRDefault="00A21EB8" w:rsidP="00A21EB8">
            <w:pPr>
              <w:rPr>
                <w:lang w:val="uk-UA"/>
              </w:rPr>
            </w:pPr>
            <w:r w:rsidRPr="00955342">
              <w:rPr>
                <w:lang w:val="uk-UA"/>
              </w:rPr>
              <w:t>4.2.</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проведення інформаційно</w:t>
            </w:r>
            <w:r>
              <w:rPr>
                <w:lang w:val="uk-UA"/>
              </w:rPr>
              <w:t>-</w:t>
            </w:r>
            <w:r w:rsidRPr="00955342">
              <w:rPr>
                <w:lang w:val="uk-UA"/>
              </w:rPr>
              <w:t>просвітницьких кампаній стосовно торгівлі дітьми, зосереджуючись на ризиках заманювання через обіцянки високооплачуваної роботи (зокрема за кордоном), участі в конкурсах краси тощо</w:t>
            </w:r>
          </w:p>
        </w:tc>
        <w:tc>
          <w:tcPr>
            <w:tcW w:w="4537" w:type="dxa"/>
          </w:tcPr>
          <w:p w:rsidR="00A21EB8" w:rsidRPr="00E5660F" w:rsidRDefault="00164A52" w:rsidP="00A21EB8">
            <w:pPr>
              <w:tabs>
                <w:tab w:val="num" w:pos="1500"/>
                <w:tab w:val="num" w:pos="1668"/>
              </w:tabs>
              <w:jc w:val="both"/>
              <w:rPr>
                <w:color w:val="1D1D1B"/>
                <w:shd w:val="clear" w:color="auto" w:fill="FFFFFF"/>
                <w:lang w:val="uk-UA"/>
              </w:rPr>
            </w:pPr>
            <w:r w:rsidRPr="00E5660F">
              <w:rPr>
                <w:lang w:val="uk-UA"/>
              </w:rPr>
              <w:t xml:space="preserve">    </w:t>
            </w:r>
            <w:r w:rsidR="00A21EB8" w:rsidRPr="00E5660F">
              <w:rPr>
                <w:lang w:val="uk-UA"/>
              </w:rPr>
              <w:t>У липні - серпні 2021 року було проведено два виїзних засідання робочої групи</w:t>
            </w:r>
            <w:r w:rsidR="00A21EB8" w:rsidRPr="00E5660F">
              <w:rPr>
                <w:color w:val="1D1D1B"/>
                <w:shd w:val="clear" w:color="auto" w:fill="FFFFFF"/>
                <w:lang w:val="uk-UA"/>
              </w:rPr>
              <w:t xml:space="preserve"> з</w:t>
            </w:r>
            <w:r w:rsidR="00A21EB8" w:rsidRPr="00E5660F">
              <w:rPr>
                <w:color w:val="1D1D1B"/>
                <w:shd w:val="clear" w:color="auto" w:fill="FFFFFF"/>
              </w:rPr>
              <w:t> </w:t>
            </w:r>
            <w:r w:rsidR="00A21EB8" w:rsidRPr="00E5660F">
              <w:rPr>
                <w:color w:val="1D1D1B"/>
                <w:shd w:val="clear" w:color="auto" w:fill="FFFFFF"/>
                <w:lang w:val="uk-UA"/>
              </w:rPr>
              <w:t xml:space="preserve"> питань легалізації виплати заробітної</w:t>
            </w:r>
            <w:r w:rsidR="00A21EB8" w:rsidRPr="00E5660F">
              <w:rPr>
                <w:color w:val="1D1D1B"/>
                <w:shd w:val="clear" w:color="auto" w:fill="FFFFFF"/>
              </w:rPr>
              <w:t> </w:t>
            </w:r>
            <w:r w:rsidR="00A21EB8" w:rsidRPr="00E5660F">
              <w:rPr>
                <w:color w:val="1D1D1B"/>
                <w:shd w:val="clear" w:color="auto" w:fill="FFFFFF"/>
                <w:lang w:val="uk-UA"/>
              </w:rPr>
              <w:t xml:space="preserve"> плати та зайнятості населення при Миколаївській райдержадміністрації на території </w:t>
            </w:r>
            <w:proofErr w:type="spellStart"/>
            <w:r w:rsidR="00A21EB8" w:rsidRPr="00E5660F">
              <w:rPr>
                <w:color w:val="1D1D1B"/>
                <w:shd w:val="clear" w:color="auto" w:fill="FFFFFF"/>
                <w:lang w:val="uk-UA"/>
              </w:rPr>
              <w:t>Ольшанської</w:t>
            </w:r>
            <w:proofErr w:type="spellEnd"/>
            <w:r w:rsidR="00A21EB8" w:rsidRPr="00E5660F">
              <w:rPr>
                <w:color w:val="1D1D1B"/>
                <w:shd w:val="clear" w:color="auto" w:fill="FFFFFF"/>
                <w:lang w:val="uk-UA"/>
              </w:rPr>
              <w:t xml:space="preserve"> та </w:t>
            </w:r>
            <w:proofErr w:type="spellStart"/>
            <w:r w:rsidR="00A21EB8" w:rsidRPr="00E5660F">
              <w:rPr>
                <w:color w:val="1D1D1B"/>
                <w:shd w:val="clear" w:color="auto" w:fill="FFFFFF"/>
                <w:lang w:val="uk-UA"/>
              </w:rPr>
              <w:t>Березанської</w:t>
            </w:r>
            <w:proofErr w:type="spellEnd"/>
            <w:r w:rsidR="00A21EB8" w:rsidRPr="00E5660F">
              <w:rPr>
                <w:color w:val="1D1D1B"/>
                <w:shd w:val="clear" w:color="auto" w:fill="FFFFFF"/>
                <w:lang w:val="uk-UA"/>
              </w:rPr>
              <w:t xml:space="preserve"> селищних рад.</w:t>
            </w:r>
          </w:p>
          <w:p w:rsidR="00A21EB8" w:rsidRPr="00E5660F" w:rsidRDefault="00164A52" w:rsidP="00A21EB8">
            <w:pPr>
              <w:tabs>
                <w:tab w:val="num" w:pos="1500"/>
                <w:tab w:val="num" w:pos="1668"/>
              </w:tabs>
              <w:jc w:val="both"/>
              <w:rPr>
                <w:lang w:val="uk-UA"/>
              </w:rPr>
            </w:pPr>
            <w:r w:rsidRPr="00E5660F">
              <w:rPr>
                <w:lang w:val="uk-UA"/>
              </w:rPr>
              <w:t xml:space="preserve">       </w:t>
            </w:r>
            <w:r w:rsidR="00A21EB8" w:rsidRPr="00E5660F">
              <w:rPr>
                <w:lang w:val="uk-UA"/>
              </w:rPr>
              <w:t xml:space="preserve">З метою організації інформаційно - профілактичної роботи щодо запобігання торгівлі, експлуатації та жорстокого поводження з дітьми в закладах освіти району було проведено такі заходи: акція «16 днів проти насильства» протягом якої були проведені заходи: </w:t>
            </w:r>
            <w:r w:rsidR="00A21EB8" w:rsidRPr="00E5660F">
              <w:rPr>
                <w:lang w:val="uk-UA" w:eastAsia="en-US"/>
              </w:rPr>
              <w:t xml:space="preserve">виховні години «Насильство серед нас», «Права людини», «Єдність прав і обов’язків», «Скажемо «НІ» насильству в сім'ї», «Запобігання насильству над дітьми» (1 – 11 кл.), круглий стіл «Життя без насильства» (5 – 7, 8 – 11 кл.), тренінги «Шляхи вирішення конфліктів» (4 – 11 кл.), виховний захід «СНІД загроза для людства. Обери життя» (5–11 кл.), батьківська година «Насильство як соціальне явище» (1–11 кл.), урок </w:t>
            </w:r>
            <w:r w:rsidR="00A21EB8" w:rsidRPr="00E5660F">
              <w:rPr>
                <w:lang w:val="uk-UA" w:eastAsia="en-US"/>
              </w:rPr>
              <w:lastRenderedPageBreak/>
              <w:t>толерантності «Доброзичливі стосунки з оточуючими» (1–11 кл.), виставки малюнків дітей та учнівської молоді «Моє право на життя», оформлено тематичні куточки: «Протидія насильству щодо жінок», ди</w:t>
            </w:r>
            <w:r w:rsidRPr="00E5660F">
              <w:rPr>
                <w:lang w:val="uk-UA" w:eastAsia="en-US"/>
              </w:rPr>
              <w:t>спут «Людина – дар, а не товар»</w:t>
            </w:r>
          </w:p>
        </w:tc>
        <w:tc>
          <w:tcPr>
            <w:tcW w:w="4963" w:type="dxa"/>
            <w:gridSpan w:val="9"/>
            <w:shd w:val="clear" w:color="auto" w:fill="auto"/>
            <w:vAlign w:val="center"/>
          </w:tcPr>
          <w:p w:rsidR="00A21EB8" w:rsidRPr="00955342" w:rsidRDefault="00A21EB8" w:rsidP="00A21EB8">
            <w:pPr>
              <w:ind w:left="12"/>
              <w:jc w:val="center"/>
              <w:rPr>
                <w:b/>
                <w:lang w:val="uk-UA"/>
              </w:rPr>
            </w:pPr>
            <w:proofErr w:type="spellStart"/>
            <w:r w:rsidRPr="00955342">
              <w:lastRenderedPageBreak/>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637"/>
        </w:trPr>
        <w:tc>
          <w:tcPr>
            <w:tcW w:w="852" w:type="dxa"/>
            <w:shd w:val="clear" w:color="auto" w:fill="auto"/>
          </w:tcPr>
          <w:p w:rsidR="00A21EB8" w:rsidRPr="00955342" w:rsidRDefault="00A21EB8" w:rsidP="00A21EB8">
            <w:pPr>
              <w:rPr>
                <w:lang w:val="uk-UA"/>
              </w:rPr>
            </w:pPr>
            <w:r w:rsidRPr="00955342">
              <w:rPr>
                <w:lang w:val="uk-UA"/>
              </w:rPr>
              <w:lastRenderedPageBreak/>
              <w:t>4.3.</w:t>
            </w:r>
          </w:p>
        </w:tc>
        <w:tc>
          <w:tcPr>
            <w:tcW w:w="5805" w:type="dxa"/>
            <w:shd w:val="clear" w:color="auto" w:fill="auto"/>
          </w:tcPr>
          <w:p w:rsidR="00A21EB8" w:rsidRPr="00955342" w:rsidRDefault="00A21EB8" w:rsidP="00A21EB8">
            <w:pPr>
              <w:jc w:val="both"/>
              <w:rPr>
                <w:lang w:val="uk-UA"/>
              </w:rPr>
            </w:pPr>
            <w:r w:rsidRPr="00955342">
              <w:rPr>
                <w:lang w:val="uk-UA"/>
              </w:rPr>
              <w:t>Забезпечувати надання методичної, психологічної та соціальної допомоги усім дітям, які були чи могли бути завербованими або використовувались у воєнних діях</w:t>
            </w:r>
          </w:p>
        </w:tc>
        <w:tc>
          <w:tcPr>
            <w:tcW w:w="4537" w:type="dxa"/>
          </w:tcPr>
          <w:p w:rsidR="00A21EB8" w:rsidRPr="00E5660F" w:rsidRDefault="00164A52" w:rsidP="00164A52">
            <w:pPr>
              <w:ind w:right="-284"/>
              <w:rPr>
                <w:caps/>
                <w:lang w:val="uk-UA"/>
              </w:rPr>
            </w:pPr>
            <w:r w:rsidRPr="00E5660F">
              <w:rPr>
                <w:lang w:val="uk-UA"/>
              </w:rPr>
              <w:t xml:space="preserve">      </w:t>
            </w:r>
            <w:r w:rsidR="00A21EB8" w:rsidRPr="00E5660F">
              <w:rPr>
                <w:lang w:val="uk-UA"/>
              </w:rPr>
              <w:t xml:space="preserve">У районі </w:t>
            </w:r>
            <w:proofErr w:type="spellStart"/>
            <w:r w:rsidR="00A21EB8" w:rsidRPr="00E5660F">
              <w:t>діт</w:t>
            </w:r>
            <w:r w:rsidR="00A21EB8" w:rsidRPr="00E5660F">
              <w:rPr>
                <w:lang w:val="uk-UA"/>
              </w:rPr>
              <w:t>ей</w:t>
            </w:r>
            <w:proofErr w:type="spellEnd"/>
            <w:r w:rsidR="00A21EB8" w:rsidRPr="00E5660F">
              <w:t xml:space="preserve">, </w:t>
            </w:r>
            <w:proofErr w:type="spellStart"/>
            <w:r w:rsidR="00A21EB8" w:rsidRPr="00E5660F">
              <w:t>які</w:t>
            </w:r>
            <w:proofErr w:type="spellEnd"/>
            <w:r w:rsidR="00A21EB8" w:rsidRPr="00E5660F">
              <w:t xml:space="preserve"> </w:t>
            </w:r>
            <w:proofErr w:type="spellStart"/>
            <w:r w:rsidR="00A21EB8" w:rsidRPr="00E5660F">
              <w:t>були</w:t>
            </w:r>
            <w:proofErr w:type="spellEnd"/>
            <w:r w:rsidR="00A21EB8" w:rsidRPr="00E5660F">
              <w:t xml:space="preserve"> </w:t>
            </w:r>
            <w:proofErr w:type="spellStart"/>
            <w:r w:rsidR="00A21EB8" w:rsidRPr="00E5660F">
              <w:t>чи</w:t>
            </w:r>
            <w:proofErr w:type="spellEnd"/>
            <w:r w:rsidR="00A21EB8" w:rsidRPr="00E5660F">
              <w:t xml:space="preserve"> могли бути </w:t>
            </w:r>
            <w:proofErr w:type="spellStart"/>
            <w:r w:rsidR="00A21EB8" w:rsidRPr="00E5660F">
              <w:t>завербованими</w:t>
            </w:r>
            <w:proofErr w:type="spellEnd"/>
            <w:r w:rsidR="00A21EB8" w:rsidRPr="00E5660F">
              <w:t xml:space="preserve"> </w:t>
            </w:r>
            <w:proofErr w:type="spellStart"/>
            <w:r w:rsidR="00A21EB8" w:rsidRPr="00E5660F">
              <w:t>або</w:t>
            </w:r>
            <w:proofErr w:type="spellEnd"/>
            <w:r w:rsidR="00A21EB8" w:rsidRPr="00E5660F">
              <w:t xml:space="preserve"> </w:t>
            </w:r>
            <w:proofErr w:type="spellStart"/>
            <w:r w:rsidR="00A21EB8" w:rsidRPr="00E5660F">
              <w:t>використовувалися</w:t>
            </w:r>
            <w:proofErr w:type="spellEnd"/>
            <w:r w:rsidR="00A21EB8" w:rsidRPr="00E5660F">
              <w:t xml:space="preserve"> у </w:t>
            </w:r>
            <w:proofErr w:type="spellStart"/>
            <w:r w:rsidR="00A21EB8" w:rsidRPr="00E5660F">
              <w:t>воєнних</w:t>
            </w:r>
            <w:proofErr w:type="spellEnd"/>
            <w:r w:rsidR="00A21EB8" w:rsidRPr="00E5660F">
              <w:t xml:space="preserve"> </w:t>
            </w:r>
            <w:proofErr w:type="spellStart"/>
            <w:r w:rsidR="00A21EB8" w:rsidRPr="00E5660F">
              <w:t>діях</w:t>
            </w:r>
            <w:proofErr w:type="spellEnd"/>
            <w:r w:rsidR="00A21EB8" w:rsidRPr="00E5660F">
              <w:rPr>
                <w:lang w:val="uk-UA"/>
              </w:rPr>
              <w:t>,</w:t>
            </w:r>
            <w:r w:rsidR="00A21EB8" w:rsidRPr="00E5660F">
              <w:t xml:space="preserve"> </w:t>
            </w:r>
            <w:r w:rsidR="00A21EB8" w:rsidRPr="00E5660F">
              <w:rPr>
                <w:lang w:val="uk-UA"/>
              </w:rPr>
              <w:t>не виявлено</w:t>
            </w:r>
          </w:p>
          <w:p w:rsidR="00A21EB8" w:rsidRPr="00E5660F" w:rsidRDefault="00A21EB8" w:rsidP="00A21EB8">
            <w:pPr>
              <w:jc w:val="both"/>
            </w:pPr>
          </w:p>
        </w:tc>
        <w:tc>
          <w:tcPr>
            <w:tcW w:w="4963" w:type="dxa"/>
            <w:gridSpan w:val="9"/>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1290"/>
        </w:trPr>
        <w:tc>
          <w:tcPr>
            <w:tcW w:w="852" w:type="dxa"/>
            <w:shd w:val="clear" w:color="auto" w:fill="auto"/>
          </w:tcPr>
          <w:p w:rsidR="00A21EB8" w:rsidRPr="00955342" w:rsidRDefault="00A21EB8" w:rsidP="00A21EB8">
            <w:pPr>
              <w:rPr>
                <w:lang w:val="uk-UA"/>
              </w:rPr>
            </w:pPr>
            <w:r w:rsidRPr="00955342">
              <w:rPr>
                <w:lang w:val="uk-UA"/>
              </w:rPr>
              <w:t>4.4.</w:t>
            </w:r>
          </w:p>
        </w:tc>
        <w:tc>
          <w:tcPr>
            <w:tcW w:w="5805" w:type="dxa"/>
            <w:shd w:val="clear" w:color="auto" w:fill="auto"/>
          </w:tcPr>
          <w:p w:rsidR="00A21EB8" w:rsidRPr="00955342" w:rsidRDefault="00A21EB8" w:rsidP="00A21EB8">
            <w:pPr>
              <w:jc w:val="both"/>
              <w:rPr>
                <w:lang w:val="uk-UA"/>
              </w:rPr>
            </w:pPr>
            <w:r w:rsidRPr="00955342">
              <w:rPr>
                <w:lang w:val="uk-UA"/>
              </w:rPr>
              <w:t xml:space="preserve">Забезпечити контроль за дотриманням чинного законодавства про використання праці неповнолітніх під час роботи комісій з питань легалізації зайнятості та заробітної плати  </w:t>
            </w:r>
          </w:p>
        </w:tc>
        <w:tc>
          <w:tcPr>
            <w:tcW w:w="4537" w:type="dxa"/>
          </w:tcPr>
          <w:p w:rsidR="00A21EB8" w:rsidRPr="00E5660F" w:rsidRDefault="00164A52" w:rsidP="00A21EB8">
            <w:pPr>
              <w:tabs>
                <w:tab w:val="num" w:pos="1500"/>
                <w:tab w:val="num" w:pos="1668"/>
              </w:tabs>
              <w:jc w:val="both"/>
              <w:rPr>
                <w:color w:val="1D1D1B"/>
                <w:shd w:val="clear" w:color="auto" w:fill="FFFFFF"/>
                <w:lang w:val="uk-UA"/>
              </w:rPr>
            </w:pPr>
            <w:r w:rsidRPr="00E5660F">
              <w:rPr>
                <w:lang w:val="uk-UA"/>
              </w:rPr>
              <w:t xml:space="preserve">      </w:t>
            </w:r>
            <w:r w:rsidR="00A21EB8" w:rsidRPr="00E5660F">
              <w:rPr>
                <w:lang w:val="uk-UA"/>
              </w:rPr>
              <w:t>У липні- серпні 2021 року було проведено два виїзних засідання робочої групи</w:t>
            </w:r>
            <w:r w:rsidR="00A21EB8" w:rsidRPr="00E5660F">
              <w:rPr>
                <w:color w:val="1D1D1B"/>
                <w:shd w:val="clear" w:color="auto" w:fill="FFFFFF"/>
                <w:lang w:val="uk-UA"/>
              </w:rPr>
              <w:t xml:space="preserve"> з</w:t>
            </w:r>
            <w:r w:rsidR="00A21EB8" w:rsidRPr="00E5660F">
              <w:rPr>
                <w:color w:val="1D1D1B"/>
                <w:shd w:val="clear" w:color="auto" w:fill="FFFFFF"/>
              </w:rPr>
              <w:t> </w:t>
            </w:r>
            <w:r w:rsidR="00A21EB8" w:rsidRPr="00E5660F">
              <w:rPr>
                <w:color w:val="1D1D1B"/>
                <w:shd w:val="clear" w:color="auto" w:fill="FFFFFF"/>
                <w:lang w:val="uk-UA"/>
              </w:rPr>
              <w:t xml:space="preserve"> питань легалізації виплати заробітної</w:t>
            </w:r>
            <w:r w:rsidR="00A21EB8" w:rsidRPr="00E5660F">
              <w:rPr>
                <w:color w:val="1D1D1B"/>
                <w:shd w:val="clear" w:color="auto" w:fill="FFFFFF"/>
              </w:rPr>
              <w:t> </w:t>
            </w:r>
            <w:r w:rsidR="00A21EB8" w:rsidRPr="00E5660F">
              <w:rPr>
                <w:color w:val="1D1D1B"/>
                <w:shd w:val="clear" w:color="auto" w:fill="FFFFFF"/>
                <w:lang w:val="uk-UA"/>
              </w:rPr>
              <w:t xml:space="preserve"> плати та зайнятості населення при Миколаївській райдержадміністрації на території </w:t>
            </w:r>
            <w:proofErr w:type="spellStart"/>
            <w:r w:rsidR="00A21EB8" w:rsidRPr="00E5660F">
              <w:rPr>
                <w:color w:val="1D1D1B"/>
                <w:shd w:val="clear" w:color="auto" w:fill="FFFFFF"/>
                <w:lang w:val="uk-UA"/>
              </w:rPr>
              <w:t>Ольшанської</w:t>
            </w:r>
            <w:proofErr w:type="spellEnd"/>
            <w:r w:rsidR="00A21EB8" w:rsidRPr="00E5660F">
              <w:rPr>
                <w:color w:val="1D1D1B"/>
                <w:shd w:val="clear" w:color="auto" w:fill="FFFFFF"/>
                <w:lang w:val="uk-UA"/>
              </w:rPr>
              <w:t xml:space="preserve"> та </w:t>
            </w:r>
            <w:proofErr w:type="spellStart"/>
            <w:r w:rsidR="00A21EB8" w:rsidRPr="00E5660F">
              <w:rPr>
                <w:color w:val="1D1D1B"/>
                <w:shd w:val="clear" w:color="auto" w:fill="FFFFFF"/>
                <w:lang w:val="uk-UA"/>
              </w:rPr>
              <w:t>Березанської</w:t>
            </w:r>
            <w:proofErr w:type="spellEnd"/>
            <w:r w:rsidR="00A21EB8" w:rsidRPr="00E5660F">
              <w:rPr>
                <w:color w:val="1D1D1B"/>
                <w:shd w:val="clear" w:color="auto" w:fill="FFFFFF"/>
                <w:lang w:val="uk-UA"/>
              </w:rPr>
              <w:t xml:space="preserve"> селищних рад.</w:t>
            </w:r>
          </w:p>
          <w:p w:rsidR="00A21EB8" w:rsidRPr="00E5660F" w:rsidRDefault="002B2CEB" w:rsidP="00A21EB8">
            <w:pPr>
              <w:jc w:val="both"/>
              <w:rPr>
                <w:lang w:val="uk-UA"/>
              </w:rPr>
            </w:pPr>
            <w:r>
              <w:rPr>
                <w:lang w:val="uk-UA"/>
              </w:rPr>
              <w:t xml:space="preserve">      </w:t>
            </w:r>
            <w:r w:rsidR="00A21EB8" w:rsidRPr="00E5660F">
              <w:rPr>
                <w:lang w:val="uk-UA"/>
              </w:rPr>
              <w:t>З метою ознайомлення учнів з нормативними актами з питань запобігання торгівлі людьми у навчальних закладах проведені інформаційні години, бесіди на теми: «Законодавство України проти торгівлі людьми та напрямки боротьби з цим злочином», «Конвенція ООН «Про боротьбу з торгівлею людьми», «Шляхи попередже</w:t>
            </w:r>
            <w:r w:rsidR="00164A52" w:rsidRPr="00E5660F">
              <w:rPr>
                <w:lang w:val="uk-UA"/>
              </w:rPr>
              <w:t>ння і протидія торгівлі людьми»</w:t>
            </w:r>
          </w:p>
        </w:tc>
        <w:tc>
          <w:tcPr>
            <w:tcW w:w="4963" w:type="dxa"/>
            <w:gridSpan w:val="9"/>
            <w:shd w:val="clear" w:color="auto" w:fill="auto"/>
            <w:vAlign w:val="center"/>
          </w:tcPr>
          <w:p w:rsidR="00A21EB8" w:rsidRPr="00955342" w:rsidRDefault="00A21EB8" w:rsidP="00A21EB8">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21EB8" w:rsidRPr="00955342" w:rsidTr="002B2CEB">
        <w:trPr>
          <w:gridAfter w:val="1"/>
          <w:wAfter w:w="13" w:type="dxa"/>
          <w:trHeight w:val="375"/>
        </w:trPr>
        <w:tc>
          <w:tcPr>
            <w:tcW w:w="852" w:type="dxa"/>
            <w:vMerge w:val="restart"/>
            <w:shd w:val="clear" w:color="auto" w:fill="auto"/>
          </w:tcPr>
          <w:p w:rsidR="00A21EB8" w:rsidRPr="00955342" w:rsidRDefault="00A21EB8" w:rsidP="00A21EB8">
            <w:pPr>
              <w:jc w:val="center"/>
              <w:rPr>
                <w:b/>
                <w:caps/>
                <w:lang w:val="uk-UA"/>
              </w:rPr>
            </w:pPr>
          </w:p>
        </w:tc>
        <w:tc>
          <w:tcPr>
            <w:tcW w:w="5805" w:type="dxa"/>
            <w:vMerge w:val="restart"/>
            <w:tcBorders>
              <w:right w:val="single" w:sz="4" w:space="0" w:color="FFFFFF"/>
            </w:tcBorders>
            <w:shd w:val="clear" w:color="auto" w:fill="auto"/>
          </w:tcPr>
          <w:p w:rsidR="00A21EB8" w:rsidRPr="00955342" w:rsidRDefault="00A21EB8" w:rsidP="00A21EB8">
            <w:pPr>
              <w:jc w:val="both"/>
              <w:rPr>
                <w:b/>
                <w:caps/>
                <w:lang w:val="uk-UA"/>
              </w:rPr>
            </w:pPr>
          </w:p>
        </w:tc>
        <w:tc>
          <w:tcPr>
            <w:tcW w:w="4537" w:type="dxa"/>
            <w:tcBorders>
              <w:left w:val="single" w:sz="4" w:space="0" w:color="FFFFFF"/>
              <w:bottom w:val="single" w:sz="4" w:space="0" w:color="FFFFFF"/>
            </w:tcBorders>
            <w:shd w:val="clear" w:color="auto" w:fill="auto"/>
          </w:tcPr>
          <w:p w:rsidR="00A21EB8" w:rsidRPr="00955342" w:rsidRDefault="00A21EB8" w:rsidP="00A21EB8">
            <w:pPr>
              <w:jc w:val="both"/>
              <w:rPr>
                <w:b/>
                <w:caps/>
                <w:lang w:val="uk-UA"/>
              </w:rPr>
            </w:pPr>
          </w:p>
        </w:tc>
        <w:tc>
          <w:tcPr>
            <w:tcW w:w="1984" w:type="dxa"/>
            <w:shd w:val="clear" w:color="auto" w:fill="auto"/>
          </w:tcPr>
          <w:p w:rsidR="00A21EB8" w:rsidRPr="00955342" w:rsidRDefault="00A21EB8" w:rsidP="00A21EB8">
            <w:pPr>
              <w:rPr>
                <w:b/>
                <w:caps/>
                <w:lang w:val="uk-UA"/>
              </w:rPr>
            </w:pPr>
            <w:proofErr w:type="spellStart"/>
            <w:r w:rsidRPr="00955342">
              <w:t>Усього</w:t>
            </w:r>
            <w:proofErr w:type="spellEnd"/>
            <w:r w:rsidRPr="00955342">
              <w:t>:</w:t>
            </w:r>
          </w:p>
        </w:tc>
        <w:tc>
          <w:tcPr>
            <w:tcW w:w="1134" w:type="dxa"/>
            <w:gridSpan w:val="5"/>
            <w:shd w:val="clear" w:color="auto" w:fill="auto"/>
          </w:tcPr>
          <w:p w:rsidR="00A21EB8" w:rsidRPr="00955342" w:rsidRDefault="00A21EB8" w:rsidP="00A21EB8">
            <w:pPr>
              <w:jc w:val="center"/>
              <w:rPr>
                <w:b/>
                <w:caps/>
                <w:lang w:val="uk-UA"/>
              </w:rPr>
            </w:pPr>
            <w:r>
              <w:rPr>
                <w:b/>
                <w:caps/>
                <w:lang w:val="uk-UA"/>
              </w:rPr>
              <w:t>3</w:t>
            </w:r>
          </w:p>
        </w:tc>
        <w:tc>
          <w:tcPr>
            <w:tcW w:w="1845" w:type="dxa"/>
            <w:gridSpan w:val="3"/>
            <w:shd w:val="clear" w:color="auto" w:fill="auto"/>
          </w:tcPr>
          <w:p w:rsidR="00A21EB8" w:rsidRPr="00955342" w:rsidRDefault="00A21EB8" w:rsidP="00A21EB8">
            <w:pPr>
              <w:jc w:val="center"/>
              <w:rPr>
                <w:b/>
                <w:caps/>
                <w:lang w:val="uk-UA"/>
              </w:rPr>
            </w:pPr>
            <w:r w:rsidRPr="00955342">
              <w:rPr>
                <w:b/>
                <w:caps/>
                <w:lang w:val="uk-UA"/>
              </w:rPr>
              <w:t>3</w:t>
            </w:r>
          </w:p>
        </w:tc>
      </w:tr>
      <w:tr w:rsidR="00A21EB8" w:rsidRPr="00955342" w:rsidTr="002B2CEB">
        <w:trPr>
          <w:gridAfter w:val="1"/>
          <w:wAfter w:w="13" w:type="dxa"/>
          <w:trHeight w:val="318"/>
        </w:trPr>
        <w:tc>
          <w:tcPr>
            <w:tcW w:w="852" w:type="dxa"/>
            <w:vMerge/>
            <w:shd w:val="clear" w:color="auto" w:fill="auto"/>
          </w:tcPr>
          <w:p w:rsidR="00A21EB8" w:rsidRPr="00955342" w:rsidRDefault="00A21EB8" w:rsidP="00A21EB8">
            <w:pPr>
              <w:jc w:val="center"/>
              <w:rPr>
                <w:b/>
                <w:caps/>
                <w:lang w:val="uk-UA"/>
              </w:rPr>
            </w:pPr>
          </w:p>
        </w:tc>
        <w:tc>
          <w:tcPr>
            <w:tcW w:w="5805" w:type="dxa"/>
            <w:vMerge/>
            <w:tcBorders>
              <w:right w:val="single" w:sz="4" w:space="0" w:color="FFFFFF"/>
            </w:tcBorders>
            <w:shd w:val="clear" w:color="auto" w:fill="auto"/>
          </w:tcPr>
          <w:p w:rsidR="00A21EB8" w:rsidRPr="00955342" w:rsidRDefault="00A21EB8" w:rsidP="00A21EB8">
            <w:pPr>
              <w:jc w:val="both"/>
              <w:rPr>
                <w:b/>
                <w:caps/>
                <w:lang w:val="uk-UA"/>
              </w:rPr>
            </w:pPr>
          </w:p>
        </w:tc>
        <w:tc>
          <w:tcPr>
            <w:tcW w:w="4537" w:type="dxa"/>
            <w:vMerge w:val="restart"/>
            <w:tcBorders>
              <w:top w:val="single" w:sz="4" w:space="0" w:color="FFFFFF"/>
              <w:left w:val="single" w:sz="4" w:space="0" w:color="FFFFFF"/>
            </w:tcBorders>
            <w:shd w:val="clear" w:color="auto" w:fill="auto"/>
          </w:tcPr>
          <w:p w:rsidR="00A21EB8" w:rsidRPr="00955342" w:rsidRDefault="00A21EB8" w:rsidP="00A21EB8">
            <w:pPr>
              <w:jc w:val="both"/>
            </w:pPr>
          </w:p>
        </w:tc>
        <w:tc>
          <w:tcPr>
            <w:tcW w:w="1984" w:type="dxa"/>
            <w:shd w:val="clear" w:color="auto" w:fill="auto"/>
          </w:tcPr>
          <w:p w:rsidR="00A21EB8" w:rsidRPr="00955342" w:rsidRDefault="00A21EB8" w:rsidP="00A21EB8">
            <w:pPr>
              <w:rPr>
                <w:b/>
                <w:caps/>
                <w:lang w:val="uk-UA"/>
              </w:rPr>
            </w:pPr>
            <w:r w:rsidRPr="00955342">
              <w:t xml:space="preserve">у тому </w:t>
            </w:r>
            <w:proofErr w:type="spellStart"/>
            <w:r w:rsidRPr="00955342">
              <w:t>числі</w:t>
            </w:r>
            <w:proofErr w:type="spellEnd"/>
            <w:r w:rsidRPr="00955342">
              <w:t xml:space="preserve"> </w:t>
            </w:r>
            <w:r w:rsidRPr="00955342">
              <w:rPr>
                <w:lang w:val="uk-UA"/>
              </w:rPr>
              <w:t>кошти</w:t>
            </w:r>
            <w:r>
              <w:rPr>
                <w:lang w:val="uk-UA"/>
              </w:rPr>
              <w:t>:</w:t>
            </w:r>
          </w:p>
        </w:tc>
        <w:tc>
          <w:tcPr>
            <w:tcW w:w="1134" w:type="dxa"/>
            <w:gridSpan w:val="5"/>
            <w:shd w:val="clear" w:color="auto" w:fill="auto"/>
          </w:tcPr>
          <w:p w:rsidR="00A21EB8" w:rsidRPr="00955342" w:rsidRDefault="00A21EB8" w:rsidP="00A21EB8">
            <w:pPr>
              <w:jc w:val="center"/>
              <w:rPr>
                <w:caps/>
                <w:lang w:val="uk-UA"/>
              </w:rPr>
            </w:pPr>
          </w:p>
        </w:tc>
        <w:tc>
          <w:tcPr>
            <w:tcW w:w="1845" w:type="dxa"/>
            <w:gridSpan w:val="3"/>
            <w:shd w:val="clear" w:color="auto" w:fill="auto"/>
          </w:tcPr>
          <w:p w:rsidR="00A21EB8" w:rsidRPr="00955342" w:rsidRDefault="00A21EB8" w:rsidP="00A21EB8">
            <w:pPr>
              <w:jc w:val="center"/>
              <w:rPr>
                <w:caps/>
                <w:lang w:val="uk-UA"/>
              </w:rPr>
            </w:pPr>
          </w:p>
        </w:tc>
      </w:tr>
      <w:tr w:rsidR="00A21EB8" w:rsidRPr="00955342" w:rsidTr="002B2CEB">
        <w:trPr>
          <w:gridAfter w:val="1"/>
          <w:wAfter w:w="13" w:type="dxa"/>
          <w:trHeight w:val="636"/>
        </w:trPr>
        <w:tc>
          <w:tcPr>
            <w:tcW w:w="852" w:type="dxa"/>
            <w:vMerge/>
            <w:shd w:val="clear" w:color="auto" w:fill="auto"/>
          </w:tcPr>
          <w:p w:rsidR="00A21EB8" w:rsidRPr="00955342" w:rsidRDefault="00A21EB8" w:rsidP="00A21EB8">
            <w:pPr>
              <w:jc w:val="center"/>
              <w:rPr>
                <w:b/>
                <w:caps/>
                <w:lang w:val="uk-UA"/>
              </w:rPr>
            </w:pPr>
          </w:p>
        </w:tc>
        <w:tc>
          <w:tcPr>
            <w:tcW w:w="5805" w:type="dxa"/>
            <w:vMerge/>
            <w:tcBorders>
              <w:right w:val="single" w:sz="4" w:space="0" w:color="FFFFFF"/>
            </w:tcBorders>
            <w:shd w:val="clear" w:color="auto" w:fill="auto"/>
          </w:tcPr>
          <w:p w:rsidR="00A21EB8" w:rsidRPr="00955342" w:rsidRDefault="00A21EB8" w:rsidP="00A21EB8">
            <w:pPr>
              <w:jc w:val="center"/>
              <w:rPr>
                <w:b/>
                <w:caps/>
                <w:lang w:val="uk-UA"/>
              </w:rPr>
            </w:pPr>
          </w:p>
        </w:tc>
        <w:tc>
          <w:tcPr>
            <w:tcW w:w="4537" w:type="dxa"/>
            <w:vMerge/>
            <w:tcBorders>
              <w:left w:val="single" w:sz="4" w:space="0" w:color="FFFFFF"/>
              <w:bottom w:val="single" w:sz="4" w:space="0" w:color="FFFFFF"/>
            </w:tcBorders>
            <w:shd w:val="clear" w:color="auto" w:fill="auto"/>
          </w:tcPr>
          <w:p w:rsidR="00A21EB8" w:rsidRPr="00955342" w:rsidRDefault="00A21EB8" w:rsidP="00A21EB8"/>
        </w:tc>
        <w:tc>
          <w:tcPr>
            <w:tcW w:w="1984" w:type="dxa"/>
            <w:shd w:val="clear" w:color="auto" w:fill="auto"/>
          </w:tcPr>
          <w:p w:rsidR="00A21EB8" w:rsidRPr="00955342" w:rsidRDefault="00A21EB8" w:rsidP="00A21EB8">
            <w:pPr>
              <w:rPr>
                <w:lang w:val="uk-UA"/>
              </w:rPr>
            </w:pPr>
            <w:r w:rsidRPr="00955342">
              <w:rPr>
                <w:lang w:val="uk-UA"/>
              </w:rPr>
              <w:t>районного</w:t>
            </w:r>
            <w:r w:rsidRPr="00955342">
              <w:t xml:space="preserve"> бюджет</w:t>
            </w:r>
            <w:r w:rsidRPr="00955342">
              <w:rPr>
                <w:lang w:val="uk-UA"/>
              </w:rPr>
              <w:t>у</w:t>
            </w:r>
          </w:p>
        </w:tc>
        <w:tc>
          <w:tcPr>
            <w:tcW w:w="1134" w:type="dxa"/>
            <w:gridSpan w:val="5"/>
            <w:shd w:val="clear" w:color="auto" w:fill="auto"/>
          </w:tcPr>
          <w:p w:rsidR="00A21EB8" w:rsidRPr="00955342" w:rsidRDefault="00A21EB8" w:rsidP="00A21EB8">
            <w:pPr>
              <w:jc w:val="center"/>
              <w:rPr>
                <w:caps/>
                <w:lang w:val="uk-UA"/>
              </w:rPr>
            </w:pPr>
            <w:r>
              <w:rPr>
                <w:caps/>
                <w:lang w:val="uk-UA"/>
              </w:rPr>
              <w:t>3</w:t>
            </w:r>
          </w:p>
        </w:tc>
        <w:tc>
          <w:tcPr>
            <w:tcW w:w="1845" w:type="dxa"/>
            <w:gridSpan w:val="3"/>
            <w:shd w:val="clear" w:color="auto" w:fill="auto"/>
          </w:tcPr>
          <w:p w:rsidR="00A21EB8" w:rsidRPr="00955342" w:rsidRDefault="00A21EB8" w:rsidP="00A21EB8">
            <w:pPr>
              <w:jc w:val="center"/>
              <w:rPr>
                <w:caps/>
                <w:lang w:val="uk-UA"/>
              </w:rPr>
            </w:pPr>
            <w:r w:rsidRPr="00955342">
              <w:rPr>
                <w:caps/>
                <w:lang w:val="uk-UA"/>
              </w:rPr>
              <w:t>3</w:t>
            </w:r>
          </w:p>
        </w:tc>
      </w:tr>
      <w:tr w:rsidR="00A21EB8" w:rsidRPr="00955342" w:rsidTr="002B2CEB">
        <w:trPr>
          <w:gridAfter w:val="1"/>
          <w:wAfter w:w="13" w:type="dxa"/>
          <w:trHeight w:val="255"/>
        </w:trPr>
        <w:tc>
          <w:tcPr>
            <w:tcW w:w="852" w:type="dxa"/>
            <w:vMerge/>
            <w:shd w:val="clear" w:color="auto" w:fill="auto"/>
          </w:tcPr>
          <w:p w:rsidR="00A21EB8" w:rsidRPr="00955342" w:rsidRDefault="00A21EB8" w:rsidP="00A21EB8">
            <w:pPr>
              <w:jc w:val="center"/>
              <w:rPr>
                <w:b/>
                <w:caps/>
                <w:lang w:val="uk-UA"/>
              </w:rPr>
            </w:pPr>
          </w:p>
        </w:tc>
        <w:tc>
          <w:tcPr>
            <w:tcW w:w="5805" w:type="dxa"/>
            <w:vMerge/>
            <w:tcBorders>
              <w:right w:val="single" w:sz="4" w:space="0" w:color="FFFFFF"/>
            </w:tcBorders>
            <w:shd w:val="clear" w:color="auto" w:fill="auto"/>
          </w:tcPr>
          <w:p w:rsidR="00A21EB8" w:rsidRPr="00955342" w:rsidRDefault="00A21EB8" w:rsidP="00A21EB8">
            <w:pPr>
              <w:jc w:val="center"/>
              <w:rPr>
                <w:b/>
                <w:caps/>
                <w:lang w:val="uk-UA"/>
              </w:rPr>
            </w:pPr>
          </w:p>
        </w:tc>
        <w:tc>
          <w:tcPr>
            <w:tcW w:w="4537" w:type="dxa"/>
            <w:tcBorders>
              <w:top w:val="single" w:sz="4" w:space="0" w:color="FFFFFF"/>
              <w:left w:val="single" w:sz="4" w:space="0" w:color="FFFFFF"/>
            </w:tcBorders>
            <w:shd w:val="clear" w:color="auto" w:fill="auto"/>
          </w:tcPr>
          <w:p w:rsidR="00A21EB8" w:rsidRPr="00955342" w:rsidRDefault="00A21EB8" w:rsidP="00A21EB8">
            <w:pPr>
              <w:rPr>
                <w:b/>
                <w:caps/>
                <w:lang w:val="uk-UA"/>
              </w:rPr>
            </w:pPr>
          </w:p>
        </w:tc>
        <w:tc>
          <w:tcPr>
            <w:tcW w:w="1984" w:type="dxa"/>
            <w:shd w:val="clear" w:color="auto" w:fill="auto"/>
          </w:tcPr>
          <w:p w:rsidR="00A21EB8" w:rsidRPr="00955342" w:rsidRDefault="00A21EB8" w:rsidP="00A21EB8">
            <w:pPr>
              <w:rPr>
                <w:lang w:val="uk-UA"/>
              </w:rPr>
            </w:pPr>
            <w:r w:rsidRPr="00955342">
              <w:rPr>
                <w:lang w:val="uk-UA"/>
              </w:rPr>
              <w:t>м</w:t>
            </w:r>
            <w:proofErr w:type="spellStart"/>
            <w:r w:rsidRPr="00955342">
              <w:t>ісцев</w:t>
            </w:r>
            <w:r w:rsidRPr="00955342">
              <w:rPr>
                <w:lang w:val="uk-UA"/>
              </w:rPr>
              <w:t>их</w:t>
            </w:r>
            <w:proofErr w:type="spellEnd"/>
          </w:p>
          <w:p w:rsidR="00A21EB8" w:rsidRPr="00955342" w:rsidRDefault="00A21EB8" w:rsidP="00A21EB8">
            <w:pPr>
              <w:rPr>
                <w:b/>
                <w:caps/>
                <w:lang w:val="uk-UA"/>
              </w:rPr>
            </w:pPr>
            <w:r w:rsidRPr="00955342">
              <w:t>бюджет</w:t>
            </w:r>
            <w:proofErr w:type="spellStart"/>
            <w:r w:rsidRPr="00955342">
              <w:rPr>
                <w:lang w:val="uk-UA"/>
              </w:rPr>
              <w:t>ів</w:t>
            </w:r>
            <w:proofErr w:type="spellEnd"/>
          </w:p>
        </w:tc>
        <w:tc>
          <w:tcPr>
            <w:tcW w:w="1134" w:type="dxa"/>
            <w:gridSpan w:val="5"/>
            <w:shd w:val="clear" w:color="auto" w:fill="auto"/>
          </w:tcPr>
          <w:p w:rsidR="00A21EB8" w:rsidRPr="00955342" w:rsidRDefault="00A21EB8" w:rsidP="00A21EB8">
            <w:pPr>
              <w:ind w:left="57"/>
              <w:jc w:val="center"/>
              <w:rPr>
                <w:caps/>
                <w:lang w:val="uk-UA"/>
              </w:rPr>
            </w:pPr>
            <w:r w:rsidRPr="00955342">
              <w:rPr>
                <w:caps/>
                <w:lang w:val="uk-UA"/>
              </w:rPr>
              <w:t>0</w:t>
            </w:r>
          </w:p>
        </w:tc>
        <w:tc>
          <w:tcPr>
            <w:tcW w:w="1845" w:type="dxa"/>
            <w:gridSpan w:val="3"/>
            <w:shd w:val="clear" w:color="auto" w:fill="auto"/>
          </w:tcPr>
          <w:p w:rsidR="00A21EB8" w:rsidRPr="00955342" w:rsidRDefault="00A21EB8" w:rsidP="00A21EB8">
            <w:pPr>
              <w:ind w:left="57"/>
              <w:jc w:val="center"/>
              <w:rPr>
                <w:caps/>
                <w:lang w:val="uk-UA"/>
              </w:rPr>
            </w:pPr>
            <w:r w:rsidRPr="00955342">
              <w:rPr>
                <w:caps/>
                <w:lang w:val="uk-UA"/>
              </w:rPr>
              <w:t>0</w:t>
            </w:r>
          </w:p>
          <w:p w:rsidR="00A21EB8" w:rsidRPr="00955342" w:rsidRDefault="00A21EB8" w:rsidP="00A21EB8">
            <w:pPr>
              <w:ind w:left="57"/>
              <w:jc w:val="center"/>
              <w:rPr>
                <w:caps/>
                <w:lang w:val="uk-UA"/>
              </w:rPr>
            </w:pPr>
          </w:p>
        </w:tc>
      </w:tr>
      <w:tr w:rsidR="00A21EB8" w:rsidRPr="00955342" w:rsidTr="002B2CEB">
        <w:trPr>
          <w:trHeight w:val="208"/>
        </w:trPr>
        <w:tc>
          <w:tcPr>
            <w:tcW w:w="16170" w:type="dxa"/>
            <w:gridSpan w:val="13"/>
            <w:tcBorders>
              <w:left w:val="nil"/>
              <w:bottom w:val="nil"/>
              <w:right w:val="nil"/>
            </w:tcBorders>
            <w:shd w:val="clear" w:color="auto" w:fill="auto"/>
          </w:tcPr>
          <w:p w:rsidR="00A21EB8" w:rsidRPr="00955342" w:rsidRDefault="00A21EB8" w:rsidP="00A21EB8">
            <w:pPr>
              <w:jc w:val="center"/>
              <w:rPr>
                <w:b/>
                <w:lang w:val="uk-UA"/>
              </w:rPr>
            </w:pPr>
            <w:r w:rsidRPr="00955342">
              <w:rPr>
                <w:b/>
                <w:caps/>
                <w:lang w:val="uk-UA"/>
              </w:rPr>
              <w:lastRenderedPageBreak/>
              <w:t>5. Захист прав дітей, які вчинили правопорушення</w:t>
            </w:r>
          </w:p>
        </w:tc>
      </w:tr>
      <w:tr w:rsidR="00AD0C6F" w:rsidRPr="00955342" w:rsidTr="002B2CEB">
        <w:trPr>
          <w:gridAfter w:val="1"/>
          <w:wAfter w:w="13" w:type="dxa"/>
          <w:trHeight w:val="1116"/>
        </w:trPr>
        <w:tc>
          <w:tcPr>
            <w:tcW w:w="852" w:type="dxa"/>
            <w:shd w:val="clear" w:color="auto" w:fill="auto"/>
          </w:tcPr>
          <w:p w:rsidR="00AD0C6F" w:rsidRPr="00955342" w:rsidRDefault="00AD0C6F" w:rsidP="00AD0C6F">
            <w:pPr>
              <w:rPr>
                <w:lang w:val="uk-UA"/>
              </w:rPr>
            </w:pPr>
            <w:r w:rsidRPr="00955342">
              <w:rPr>
                <w:lang w:val="uk-UA"/>
              </w:rPr>
              <w:t>5.1.</w:t>
            </w:r>
          </w:p>
        </w:tc>
        <w:tc>
          <w:tcPr>
            <w:tcW w:w="5805" w:type="dxa"/>
            <w:shd w:val="clear" w:color="auto" w:fill="auto"/>
          </w:tcPr>
          <w:p w:rsidR="00AD0C6F" w:rsidRPr="00955342" w:rsidRDefault="00AD0C6F" w:rsidP="00AD0C6F">
            <w:pPr>
              <w:jc w:val="both"/>
              <w:rPr>
                <w:lang w:val="uk-UA"/>
              </w:rPr>
            </w:pPr>
            <w:r w:rsidRPr="00955342">
              <w:rPr>
                <w:lang w:val="uk-UA"/>
              </w:rPr>
              <w:t>Сприяти працевлаштуванню, навчанню та професійній підготовці неповнолітніх, які звільнилися з місць позбавлення волі, повернулися з закладів соціальної реабілітації</w:t>
            </w:r>
          </w:p>
        </w:tc>
        <w:tc>
          <w:tcPr>
            <w:tcW w:w="4537" w:type="dxa"/>
          </w:tcPr>
          <w:p w:rsidR="00AD0C6F" w:rsidRPr="00E5660F" w:rsidRDefault="00164A52" w:rsidP="00AD0C6F">
            <w:pPr>
              <w:jc w:val="both"/>
              <w:rPr>
                <w:lang w:val="uk-UA"/>
              </w:rPr>
            </w:pPr>
            <w:r>
              <w:rPr>
                <w:b/>
                <w:lang w:val="uk-UA"/>
              </w:rPr>
              <w:t xml:space="preserve">     </w:t>
            </w:r>
            <w:r w:rsidR="00AD0C6F" w:rsidRPr="00E5660F">
              <w:rPr>
                <w:lang w:val="uk-UA"/>
              </w:rPr>
              <w:t>Неповнолітні, які звільнились з місць позбавлення волі, або повернулись із шкіл та профтехучилищ соціальної реабілітації на території району відсутні</w:t>
            </w:r>
          </w:p>
        </w:tc>
        <w:tc>
          <w:tcPr>
            <w:tcW w:w="4963" w:type="dxa"/>
            <w:gridSpan w:val="9"/>
            <w:shd w:val="clear" w:color="auto" w:fill="auto"/>
          </w:tcPr>
          <w:p w:rsidR="00AD0C6F" w:rsidRPr="00955342" w:rsidRDefault="00AD0C6F" w:rsidP="00AD0C6F">
            <w:pPr>
              <w:jc w:val="center"/>
              <w:rPr>
                <w:lang w:val="uk-UA"/>
              </w:rPr>
            </w:pPr>
          </w:p>
          <w:p w:rsidR="00AD0C6F" w:rsidRPr="00955342" w:rsidRDefault="00AD0C6F" w:rsidP="00AD0C6F">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461"/>
        </w:trPr>
        <w:tc>
          <w:tcPr>
            <w:tcW w:w="852" w:type="dxa"/>
            <w:shd w:val="clear" w:color="auto" w:fill="auto"/>
          </w:tcPr>
          <w:p w:rsidR="00AD0C6F" w:rsidRPr="00955342" w:rsidRDefault="00AD0C6F" w:rsidP="00AD0C6F">
            <w:pPr>
              <w:rPr>
                <w:lang w:val="uk-UA"/>
              </w:rPr>
            </w:pPr>
            <w:r w:rsidRPr="00955342">
              <w:rPr>
                <w:lang w:val="uk-UA"/>
              </w:rPr>
              <w:t>5.2.</w:t>
            </w:r>
          </w:p>
        </w:tc>
        <w:tc>
          <w:tcPr>
            <w:tcW w:w="5805" w:type="dxa"/>
            <w:shd w:val="clear" w:color="auto" w:fill="auto"/>
          </w:tcPr>
          <w:p w:rsidR="00AD0C6F" w:rsidRPr="00955342" w:rsidRDefault="00AD0C6F" w:rsidP="00AD0C6F">
            <w:pPr>
              <w:jc w:val="both"/>
              <w:rPr>
                <w:lang w:val="uk-UA"/>
              </w:rPr>
            </w:pPr>
            <w:r w:rsidRPr="00955342">
              <w:rPr>
                <w:bCs/>
                <w:lang w:val="uk-UA"/>
              </w:rPr>
              <w:t xml:space="preserve">Забезпечувати </w:t>
            </w:r>
            <w:r w:rsidRPr="00955342">
              <w:rPr>
                <w:lang w:val="uk-UA"/>
              </w:rPr>
              <w:t xml:space="preserve">надання соціальних послуг </w:t>
            </w:r>
            <w:r w:rsidRPr="00955342">
              <w:rPr>
                <w:bCs/>
                <w:lang w:val="uk-UA"/>
              </w:rPr>
              <w:t>та соціальний супровід сімей, де діти перебувають у конфлікті з законом</w:t>
            </w:r>
          </w:p>
        </w:tc>
        <w:tc>
          <w:tcPr>
            <w:tcW w:w="4537" w:type="dxa"/>
          </w:tcPr>
          <w:p w:rsidR="00AD0C6F" w:rsidRPr="00231ADC" w:rsidRDefault="00164A52" w:rsidP="00AD0C6F">
            <w:pPr>
              <w:jc w:val="both"/>
              <w:rPr>
                <w:lang w:val="uk-UA"/>
              </w:rPr>
            </w:pPr>
            <w:r>
              <w:rPr>
                <w:lang w:val="uk-UA"/>
              </w:rPr>
              <w:t xml:space="preserve">      </w:t>
            </w:r>
            <w:r w:rsidR="00AD0C6F">
              <w:rPr>
                <w:lang w:val="uk-UA"/>
              </w:rPr>
              <w:t>Фахівцями із соціальної роботи</w:t>
            </w:r>
            <w:r w:rsidR="00AD0C6F" w:rsidRPr="00231ADC">
              <w:rPr>
                <w:lang w:val="uk-UA"/>
              </w:rPr>
              <w:t xml:space="preserve"> міських, селищних, сільських рад </w:t>
            </w:r>
            <w:r w:rsidR="00AD0C6F">
              <w:rPr>
                <w:lang w:val="uk-UA"/>
              </w:rPr>
              <w:t xml:space="preserve">надаються соціальні послуги та здійснюється </w:t>
            </w:r>
            <w:r w:rsidR="00AD0C6F" w:rsidRPr="00955342">
              <w:rPr>
                <w:bCs/>
                <w:lang w:val="uk-UA"/>
              </w:rPr>
              <w:t>соціальний супровід сімей, де діти перебувають у конфлікті з законом</w:t>
            </w:r>
            <w:r w:rsidR="00AD0C6F">
              <w:rPr>
                <w:bCs/>
                <w:lang w:val="uk-UA"/>
              </w:rPr>
              <w:t>.</w:t>
            </w:r>
          </w:p>
        </w:tc>
        <w:tc>
          <w:tcPr>
            <w:tcW w:w="4963" w:type="dxa"/>
            <w:gridSpan w:val="9"/>
            <w:shd w:val="clear" w:color="auto" w:fill="auto"/>
            <w:vAlign w:val="center"/>
          </w:tcPr>
          <w:p w:rsidR="00AD0C6F" w:rsidRPr="00955342" w:rsidRDefault="00AD0C6F" w:rsidP="00AD0C6F">
            <w:pPr>
              <w:jc w:val="center"/>
              <w:rPr>
                <w:lang w:val="uk-UA"/>
              </w:rPr>
            </w:pPr>
          </w:p>
          <w:p w:rsidR="00AD0C6F" w:rsidRPr="00955342" w:rsidRDefault="00AD0C6F" w:rsidP="00AD0C6F">
            <w:pPr>
              <w:jc w:val="center"/>
              <w:rPr>
                <w:b/>
                <w:lang w:val="uk-UA"/>
              </w:rPr>
            </w:pPr>
            <w:r w:rsidRPr="00955342">
              <w:rPr>
                <w:lang w:val="uk-UA"/>
              </w:rPr>
              <w:t>У межах фінансового ресурсу</w:t>
            </w:r>
          </w:p>
          <w:p w:rsidR="00AD0C6F" w:rsidRPr="00955342" w:rsidRDefault="00AD0C6F" w:rsidP="00AD0C6F">
            <w:pPr>
              <w:rPr>
                <w:b/>
                <w:lang w:val="uk-UA"/>
              </w:rPr>
            </w:pPr>
          </w:p>
        </w:tc>
      </w:tr>
      <w:tr w:rsidR="00AD0C6F" w:rsidRPr="00955342" w:rsidTr="002B2CEB">
        <w:trPr>
          <w:gridAfter w:val="1"/>
          <w:wAfter w:w="13" w:type="dxa"/>
          <w:trHeight w:val="397"/>
        </w:trPr>
        <w:tc>
          <w:tcPr>
            <w:tcW w:w="852" w:type="dxa"/>
            <w:vMerge w:val="restart"/>
            <w:shd w:val="clear" w:color="auto" w:fill="auto"/>
          </w:tcPr>
          <w:p w:rsidR="00AD0C6F" w:rsidRPr="00955342" w:rsidRDefault="00AD0C6F" w:rsidP="00AD0C6F">
            <w:pPr>
              <w:rPr>
                <w:lang w:val="uk-UA"/>
              </w:rPr>
            </w:pPr>
            <w:r w:rsidRPr="00955342">
              <w:rPr>
                <w:lang w:val="uk-UA"/>
              </w:rPr>
              <w:t>5.3.</w:t>
            </w:r>
          </w:p>
        </w:tc>
        <w:tc>
          <w:tcPr>
            <w:tcW w:w="5805" w:type="dxa"/>
            <w:vMerge w:val="restart"/>
            <w:shd w:val="clear" w:color="auto" w:fill="auto"/>
          </w:tcPr>
          <w:p w:rsidR="00AD0C6F" w:rsidRPr="00955342" w:rsidRDefault="00AD0C6F" w:rsidP="00AD0C6F">
            <w:pPr>
              <w:jc w:val="both"/>
              <w:rPr>
                <w:lang w:val="uk-UA"/>
              </w:rPr>
            </w:pPr>
            <w:r w:rsidRPr="00955342">
              <w:rPr>
                <w:lang w:val="uk-UA"/>
              </w:rPr>
              <w:t>Створювати та поширювати соціально-рекламну продукцію з питань запобігання правопорушенням  серед неповнолітніх</w:t>
            </w:r>
          </w:p>
        </w:tc>
        <w:tc>
          <w:tcPr>
            <w:tcW w:w="4537" w:type="dxa"/>
            <w:vMerge w:val="restart"/>
          </w:tcPr>
          <w:p w:rsidR="00AD0C6F" w:rsidRPr="00E5660F" w:rsidRDefault="00164A52" w:rsidP="00AD0C6F">
            <w:pPr>
              <w:jc w:val="both"/>
              <w:rPr>
                <w:lang w:val="uk-UA"/>
              </w:rPr>
            </w:pPr>
            <w:r w:rsidRPr="00E5660F">
              <w:rPr>
                <w:lang w:val="uk-UA"/>
              </w:rPr>
              <w:t xml:space="preserve">      </w:t>
            </w:r>
            <w:r w:rsidR="00AD0C6F" w:rsidRPr="00E5660F">
              <w:rPr>
                <w:lang w:val="uk-UA"/>
              </w:rPr>
              <w:t>Підготовлено та розповсюджено на території району інформаційні листівки та буклети з питань запобігання правопорушенням  серед неповнолітніх.</w:t>
            </w:r>
          </w:p>
          <w:p w:rsidR="00AD0C6F" w:rsidRPr="00E5660F" w:rsidRDefault="002B2CEB" w:rsidP="00AD0C6F">
            <w:pPr>
              <w:jc w:val="both"/>
              <w:rPr>
                <w:lang w:val="uk-UA"/>
              </w:rPr>
            </w:pPr>
            <w:r>
              <w:rPr>
                <w:lang w:val="uk-UA"/>
              </w:rPr>
              <w:t xml:space="preserve">      </w:t>
            </w:r>
            <w:r w:rsidR="00AD0C6F" w:rsidRPr="00E5660F">
              <w:rPr>
                <w:lang w:val="uk-UA"/>
              </w:rPr>
              <w:t xml:space="preserve">Миколаївським районним управлінням поліції ГУНП в Миколаївській області направлено 8 повідомлень та подань до установ про усунення причин та умов, що </w:t>
            </w:r>
            <w:r w:rsidR="00164A52" w:rsidRPr="00E5660F">
              <w:rPr>
                <w:lang w:val="uk-UA"/>
              </w:rPr>
              <w:t>сприяють вчиненню правопорушень</w:t>
            </w:r>
          </w:p>
        </w:tc>
        <w:tc>
          <w:tcPr>
            <w:tcW w:w="1984" w:type="dxa"/>
            <w:vMerge w:val="restart"/>
            <w:shd w:val="clear" w:color="auto" w:fill="auto"/>
          </w:tcPr>
          <w:p w:rsidR="00AD0C6F" w:rsidRPr="00955342" w:rsidRDefault="00AD0C6F" w:rsidP="00AD0C6F">
            <w:pPr>
              <w:rPr>
                <w:lang w:val="uk-UA"/>
              </w:rPr>
            </w:pPr>
            <w:r w:rsidRPr="00955342">
              <w:rPr>
                <w:lang w:val="uk-UA"/>
              </w:rPr>
              <w:t>Районний бюджет</w:t>
            </w:r>
          </w:p>
          <w:p w:rsidR="00AD0C6F" w:rsidRPr="00955342" w:rsidRDefault="00AD0C6F" w:rsidP="00AD0C6F">
            <w:pPr>
              <w:rPr>
                <w:lang w:val="uk-UA"/>
              </w:rPr>
            </w:pPr>
          </w:p>
          <w:p w:rsidR="00AD0C6F" w:rsidRPr="00955342" w:rsidRDefault="00AD0C6F" w:rsidP="00AD0C6F">
            <w:pPr>
              <w:rPr>
                <w:lang w:val="uk-UA"/>
              </w:rPr>
            </w:pPr>
          </w:p>
        </w:tc>
        <w:tc>
          <w:tcPr>
            <w:tcW w:w="1134" w:type="dxa"/>
            <w:gridSpan w:val="5"/>
            <w:tcBorders>
              <w:bottom w:val="nil"/>
            </w:tcBorders>
            <w:shd w:val="clear" w:color="auto" w:fill="auto"/>
          </w:tcPr>
          <w:p w:rsidR="00AD0C6F" w:rsidRPr="00955342" w:rsidRDefault="00AD0C6F" w:rsidP="00AD0C6F">
            <w:pPr>
              <w:jc w:val="center"/>
              <w:rPr>
                <w:lang w:val="uk-UA"/>
              </w:rPr>
            </w:pPr>
            <w:r>
              <w:rPr>
                <w:lang w:val="uk-UA"/>
              </w:rPr>
              <w:t>3</w:t>
            </w:r>
          </w:p>
          <w:p w:rsidR="00AD0C6F" w:rsidRPr="00955342" w:rsidRDefault="00AD0C6F" w:rsidP="00AD0C6F">
            <w:pPr>
              <w:jc w:val="center"/>
              <w:rPr>
                <w:lang w:val="uk-UA"/>
              </w:rPr>
            </w:pPr>
          </w:p>
          <w:p w:rsidR="00AD0C6F" w:rsidRPr="00955342" w:rsidRDefault="00AD0C6F" w:rsidP="00AD0C6F">
            <w:pPr>
              <w:jc w:val="center"/>
              <w:rPr>
                <w:lang w:val="uk-UA"/>
              </w:rPr>
            </w:pPr>
          </w:p>
        </w:tc>
        <w:tc>
          <w:tcPr>
            <w:tcW w:w="1845" w:type="dxa"/>
            <w:gridSpan w:val="3"/>
            <w:tcBorders>
              <w:bottom w:val="nil"/>
            </w:tcBorders>
            <w:shd w:val="clear" w:color="auto" w:fill="auto"/>
          </w:tcPr>
          <w:p w:rsidR="00AD0C6F" w:rsidRPr="00955342" w:rsidRDefault="00AD0C6F" w:rsidP="00AD0C6F">
            <w:pPr>
              <w:jc w:val="center"/>
              <w:rPr>
                <w:lang w:val="uk-UA"/>
              </w:rPr>
            </w:pPr>
            <w:r w:rsidRPr="00955342">
              <w:rPr>
                <w:lang w:val="uk-UA"/>
              </w:rPr>
              <w:t>3</w:t>
            </w:r>
          </w:p>
          <w:p w:rsidR="00AD0C6F" w:rsidRPr="00955342" w:rsidRDefault="00AD0C6F" w:rsidP="00AD0C6F">
            <w:pPr>
              <w:jc w:val="center"/>
              <w:rPr>
                <w:lang w:val="uk-UA"/>
              </w:rPr>
            </w:pPr>
          </w:p>
        </w:tc>
      </w:tr>
      <w:tr w:rsidR="00AD0C6F" w:rsidRPr="00955342" w:rsidTr="002B2CEB">
        <w:trPr>
          <w:gridAfter w:val="1"/>
          <w:wAfter w:w="13" w:type="dxa"/>
          <w:trHeight w:val="77"/>
        </w:trPr>
        <w:tc>
          <w:tcPr>
            <w:tcW w:w="852" w:type="dxa"/>
            <w:vMerge/>
            <w:shd w:val="clear" w:color="auto" w:fill="auto"/>
          </w:tcPr>
          <w:p w:rsidR="00AD0C6F" w:rsidRPr="00955342" w:rsidRDefault="00AD0C6F" w:rsidP="00AD0C6F">
            <w:pPr>
              <w:rPr>
                <w:lang w:val="uk-UA"/>
              </w:rPr>
            </w:pPr>
          </w:p>
        </w:tc>
        <w:tc>
          <w:tcPr>
            <w:tcW w:w="5805" w:type="dxa"/>
            <w:vMerge/>
            <w:shd w:val="clear" w:color="auto" w:fill="auto"/>
          </w:tcPr>
          <w:p w:rsidR="00AD0C6F" w:rsidRPr="00955342" w:rsidRDefault="00AD0C6F" w:rsidP="00AD0C6F">
            <w:pPr>
              <w:jc w:val="both"/>
              <w:rPr>
                <w:lang w:val="uk-UA"/>
              </w:rPr>
            </w:pPr>
          </w:p>
        </w:tc>
        <w:tc>
          <w:tcPr>
            <w:tcW w:w="4537" w:type="dxa"/>
            <w:vMerge/>
          </w:tcPr>
          <w:p w:rsidR="00AD0C6F" w:rsidRPr="00E5660F" w:rsidRDefault="00AD0C6F" w:rsidP="00AD0C6F">
            <w:pPr>
              <w:jc w:val="both"/>
              <w:rPr>
                <w:lang w:val="uk-UA"/>
              </w:rPr>
            </w:pPr>
          </w:p>
        </w:tc>
        <w:tc>
          <w:tcPr>
            <w:tcW w:w="1984" w:type="dxa"/>
            <w:vMerge/>
            <w:shd w:val="clear" w:color="auto" w:fill="auto"/>
          </w:tcPr>
          <w:p w:rsidR="00AD0C6F" w:rsidRPr="00955342" w:rsidRDefault="00AD0C6F" w:rsidP="00AD0C6F">
            <w:pPr>
              <w:rPr>
                <w:lang w:val="uk-UA"/>
              </w:rPr>
            </w:pPr>
          </w:p>
        </w:tc>
        <w:tc>
          <w:tcPr>
            <w:tcW w:w="1134" w:type="dxa"/>
            <w:gridSpan w:val="5"/>
            <w:tcBorders>
              <w:top w:val="nil"/>
            </w:tcBorders>
            <w:shd w:val="clear" w:color="auto" w:fill="auto"/>
          </w:tcPr>
          <w:p w:rsidR="00AD0C6F" w:rsidRPr="00955342" w:rsidRDefault="00AD0C6F" w:rsidP="00AD0C6F">
            <w:pPr>
              <w:jc w:val="center"/>
              <w:rPr>
                <w:b/>
                <w:lang w:val="uk-UA"/>
              </w:rPr>
            </w:pPr>
          </w:p>
        </w:tc>
        <w:tc>
          <w:tcPr>
            <w:tcW w:w="1845" w:type="dxa"/>
            <w:gridSpan w:val="3"/>
            <w:tcBorders>
              <w:top w:val="nil"/>
            </w:tcBorders>
            <w:shd w:val="clear" w:color="auto" w:fill="auto"/>
          </w:tcPr>
          <w:p w:rsidR="00AD0C6F" w:rsidRPr="00955342" w:rsidRDefault="00AD0C6F" w:rsidP="00AD0C6F">
            <w:pPr>
              <w:jc w:val="center"/>
              <w:rPr>
                <w:b/>
                <w:lang w:val="uk-UA"/>
              </w:rPr>
            </w:pPr>
          </w:p>
        </w:tc>
      </w:tr>
      <w:tr w:rsidR="00AD0C6F" w:rsidRPr="00955342" w:rsidTr="002B2CEB">
        <w:trPr>
          <w:gridAfter w:val="1"/>
          <w:wAfter w:w="13" w:type="dxa"/>
          <w:trHeight w:val="1715"/>
        </w:trPr>
        <w:tc>
          <w:tcPr>
            <w:tcW w:w="852" w:type="dxa"/>
            <w:shd w:val="clear" w:color="auto" w:fill="auto"/>
          </w:tcPr>
          <w:p w:rsidR="00AD0C6F" w:rsidRPr="00955342" w:rsidRDefault="00AD0C6F" w:rsidP="00AD0C6F">
            <w:pPr>
              <w:rPr>
                <w:lang w:val="uk-UA"/>
              </w:rPr>
            </w:pPr>
            <w:r w:rsidRPr="00955342">
              <w:rPr>
                <w:lang w:val="uk-UA"/>
              </w:rPr>
              <w:t>5.4.</w:t>
            </w:r>
          </w:p>
        </w:tc>
        <w:tc>
          <w:tcPr>
            <w:tcW w:w="5805" w:type="dxa"/>
            <w:shd w:val="clear" w:color="auto" w:fill="auto"/>
          </w:tcPr>
          <w:p w:rsidR="00AD0C6F" w:rsidRPr="00955342" w:rsidRDefault="00AD0C6F" w:rsidP="00AD0C6F">
            <w:pPr>
              <w:jc w:val="both"/>
              <w:rPr>
                <w:lang w:val="uk-UA"/>
              </w:rPr>
            </w:pPr>
            <w:r w:rsidRPr="00955342">
              <w:rPr>
                <w:lang w:val="uk-UA"/>
              </w:rPr>
              <w:t>Забезпечувати якісне проведення профілактичних бесід з учнями загальноосвітніх навчальних закладів, їх батьками або законними представниками під час проведення профілактичних оглядів з метою раннього виявлення осіб, які зловживають алкогольними напоями або епізодично без дозволу лікаря вживають наркотичні, психотропні та інші одурманюючі речовини</w:t>
            </w:r>
          </w:p>
        </w:tc>
        <w:tc>
          <w:tcPr>
            <w:tcW w:w="4537" w:type="dxa"/>
          </w:tcPr>
          <w:p w:rsidR="00AD0C6F" w:rsidRPr="00E5660F" w:rsidRDefault="00164A52" w:rsidP="00164A52">
            <w:pPr>
              <w:ind w:right="-284"/>
              <w:rPr>
                <w:highlight w:val="yellow"/>
                <w:lang w:val="uk-UA"/>
              </w:rPr>
            </w:pPr>
            <w:r w:rsidRPr="00E5660F">
              <w:rPr>
                <w:lang w:val="uk-UA"/>
              </w:rPr>
              <w:t xml:space="preserve">   </w:t>
            </w:r>
            <w:r w:rsidR="002B2CEB">
              <w:rPr>
                <w:lang w:val="uk-UA"/>
              </w:rPr>
              <w:t xml:space="preserve"> </w:t>
            </w:r>
            <w:r w:rsidRPr="00E5660F">
              <w:rPr>
                <w:lang w:val="uk-UA"/>
              </w:rPr>
              <w:t xml:space="preserve"> </w:t>
            </w:r>
            <w:proofErr w:type="spellStart"/>
            <w:r w:rsidR="00AD0C6F" w:rsidRPr="00E5660F">
              <w:t>Адміністраціями</w:t>
            </w:r>
            <w:proofErr w:type="spellEnd"/>
            <w:r w:rsidR="00AD0C6F" w:rsidRPr="00E5660F">
              <w:t xml:space="preserve"> </w:t>
            </w:r>
            <w:proofErr w:type="spellStart"/>
            <w:r w:rsidR="00AD0C6F" w:rsidRPr="00E5660F">
              <w:t>шкіл</w:t>
            </w:r>
            <w:proofErr w:type="spellEnd"/>
            <w:r w:rsidR="00AD0C6F" w:rsidRPr="00E5660F">
              <w:t xml:space="preserve"> </w:t>
            </w:r>
            <w:proofErr w:type="spellStart"/>
            <w:r w:rsidR="00AD0C6F" w:rsidRPr="00E5660F">
              <w:t>забезпечено</w:t>
            </w:r>
            <w:proofErr w:type="spellEnd"/>
            <w:r w:rsidR="00AD0C6F" w:rsidRPr="00E5660F">
              <w:t xml:space="preserve"> </w:t>
            </w:r>
            <w:proofErr w:type="spellStart"/>
            <w:r w:rsidR="00AD0C6F" w:rsidRPr="00E5660F">
              <w:t>постійний</w:t>
            </w:r>
            <w:proofErr w:type="spellEnd"/>
            <w:r w:rsidR="00AD0C6F" w:rsidRPr="00E5660F">
              <w:t xml:space="preserve"> контроль за </w:t>
            </w:r>
            <w:proofErr w:type="spellStart"/>
            <w:r w:rsidR="00AD0C6F" w:rsidRPr="00E5660F">
              <w:t>місцем</w:t>
            </w:r>
            <w:proofErr w:type="spellEnd"/>
            <w:r w:rsidR="00AD0C6F" w:rsidRPr="00E5660F">
              <w:t xml:space="preserve"> </w:t>
            </w:r>
            <w:proofErr w:type="spellStart"/>
            <w:r w:rsidR="00AD0C6F" w:rsidRPr="00E5660F">
              <w:t>перебування</w:t>
            </w:r>
            <w:proofErr w:type="spellEnd"/>
            <w:r w:rsidR="00AD0C6F" w:rsidRPr="00E5660F">
              <w:t xml:space="preserve"> </w:t>
            </w:r>
            <w:proofErr w:type="spellStart"/>
            <w:r w:rsidR="00AD0C6F" w:rsidRPr="00E5660F">
              <w:t>дітей</w:t>
            </w:r>
            <w:proofErr w:type="spellEnd"/>
            <w:r w:rsidR="00AD0C6F" w:rsidRPr="00E5660F">
              <w:t xml:space="preserve">, </w:t>
            </w:r>
            <w:proofErr w:type="spellStart"/>
            <w:r w:rsidR="00AD0C6F" w:rsidRPr="00E5660F">
              <w:t>засуджених</w:t>
            </w:r>
            <w:proofErr w:type="spellEnd"/>
            <w:r w:rsidR="00AD0C6F" w:rsidRPr="00E5660F">
              <w:t xml:space="preserve"> без </w:t>
            </w:r>
            <w:proofErr w:type="spellStart"/>
            <w:r w:rsidR="00AD0C6F" w:rsidRPr="00E5660F">
              <w:t>позбавлення</w:t>
            </w:r>
            <w:proofErr w:type="spellEnd"/>
            <w:r w:rsidR="00AD0C6F" w:rsidRPr="00E5660F">
              <w:t xml:space="preserve"> </w:t>
            </w:r>
            <w:proofErr w:type="spellStart"/>
            <w:r w:rsidR="00AD0C6F" w:rsidRPr="00E5660F">
              <w:t>волі</w:t>
            </w:r>
            <w:proofErr w:type="spellEnd"/>
            <w:r w:rsidR="00AD0C6F" w:rsidRPr="00E5660F">
              <w:t xml:space="preserve">, </w:t>
            </w:r>
            <w:proofErr w:type="spellStart"/>
            <w:r w:rsidR="00AD0C6F" w:rsidRPr="00E5660F">
              <w:t>які</w:t>
            </w:r>
            <w:proofErr w:type="spellEnd"/>
            <w:r w:rsidR="00AD0C6F" w:rsidRPr="00E5660F">
              <w:t xml:space="preserve"> </w:t>
            </w:r>
            <w:proofErr w:type="spellStart"/>
            <w:r w:rsidR="00AD0C6F" w:rsidRPr="00E5660F">
              <w:t>перебувають</w:t>
            </w:r>
            <w:proofErr w:type="spellEnd"/>
            <w:r w:rsidR="00AD0C6F" w:rsidRPr="00E5660F">
              <w:t xml:space="preserve"> на </w:t>
            </w:r>
            <w:proofErr w:type="spellStart"/>
            <w:r w:rsidR="00AD0C6F" w:rsidRPr="00E5660F">
              <w:t>обліку</w:t>
            </w:r>
            <w:proofErr w:type="spellEnd"/>
            <w:r w:rsidR="00AD0C6F" w:rsidRPr="00E5660F">
              <w:t xml:space="preserve"> у </w:t>
            </w:r>
            <w:proofErr w:type="spellStart"/>
            <w:r w:rsidR="00AD0C6F" w:rsidRPr="00E5660F">
              <w:t>центрі</w:t>
            </w:r>
            <w:proofErr w:type="spellEnd"/>
            <w:r w:rsidR="00AD0C6F" w:rsidRPr="00E5660F">
              <w:t xml:space="preserve"> </w:t>
            </w:r>
            <w:proofErr w:type="spellStart"/>
            <w:r w:rsidR="00AD0C6F" w:rsidRPr="00E5660F">
              <w:t>пробації</w:t>
            </w:r>
            <w:proofErr w:type="spellEnd"/>
            <w:r w:rsidR="00AD0C6F" w:rsidRPr="00E5660F">
              <w:t xml:space="preserve">. </w:t>
            </w:r>
            <w:proofErr w:type="spellStart"/>
            <w:r w:rsidR="00AD0C6F" w:rsidRPr="00E5660F">
              <w:t>Класними</w:t>
            </w:r>
            <w:proofErr w:type="spellEnd"/>
            <w:r w:rsidR="00AD0C6F" w:rsidRPr="00E5660F">
              <w:t xml:space="preserve"> </w:t>
            </w:r>
            <w:proofErr w:type="spellStart"/>
            <w:r w:rsidR="00AD0C6F" w:rsidRPr="00E5660F">
              <w:t>керівниками</w:t>
            </w:r>
            <w:proofErr w:type="spellEnd"/>
            <w:r w:rsidR="00AD0C6F" w:rsidRPr="00E5660F">
              <w:t xml:space="preserve"> </w:t>
            </w:r>
            <w:proofErr w:type="spellStart"/>
            <w:r w:rsidR="00AD0C6F" w:rsidRPr="00E5660F">
              <w:t>проводяться</w:t>
            </w:r>
            <w:proofErr w:type="spellEnd"/>
            <w:r w:rsidR="00AD0C6F" w:rsidRPr="00E5660F">
              <w:t xml:space="preserve"> </w:t>
            </w:r>
            <w:proofErr w:type="spellStart"/>
            <w:r w:rsidR="00AD0C6F" w:rsidRPr="00E5660F">
              <w:t>індивідуальні</w:t>
            </w:r>
            <w:proofErr w:type="spellEnd"/>
            <w:r w:rsidR="00AD0C6F" w:rsidRPr="00E5660F">
              <w:t xml:space="preserve"> </w:t>
            </w:r>
            <w:proofErr w:type="spellStart"/>
            <w:r w:rsidR="00AD0C6F" w:rsidRPr="00E5660F">
              <w:t>бесіди</w:t>
            </w:r>
            <w:proofErr w:type="spellEnd"/>
            <w:r w:rsidR="00AD0C6F" w:rsidRPr="00E5660F">
              <w:t xml:space="preserve"> </w:t>
            </w:r>
            <w:proofErr w:type="spellStart"/>
            <w:r w:rsidR="00AD0C6F" w:rsidRPr="00E5660F">
              <w:t>з</w:t>
            </w:r>
            <w:proofErr w:type="spellEnd"/>
            <w:r w:rsidR="00AD0C6F" w:rsidRPr="00E5660F">
              <w:t xml:space="preserve"> </w:t>
            </w:r>
            <w:proofErr w:type="spellStart"/>
            <w:r w:rsidR="00AD0C6F" w:rsidRPr="00E5660F">
              <w:t>дітьми</w:t>
            </w:r>
            <w:proofErr w:type="spellEnd"/>
            <w:r w:rsidR="00AD0C6F" w:rsidRPr="00E5660F">
              <w:t xml:space="preserve">, </w:t>
            </w:r>
            <w:proofErr w:type="spellStart"/>
            <w:r w:rsidR="00AD0C6F" w:rsidRPr="00E5660F">
              <w:t>які</w:t>
            </w:r>
            <w:proofErr w:type="spellEnd"/>
            <w:r w:rsidR="00AD0C6F" w:rsidRPr="00E5660F">
              <w:t xml:space="preserve"> стоять на </w:t>
            </w:r>
            <w:proofErr w:type="spellStart"/>
            <w:r w:rsidR="00AD0C6F" w:rsidRPr="00E5660F">
              <w:t>обліку</w:t>
            </w:r>
            <w:proofErr w:type="spellEnd"/>
            <w:r w:rsidR="00AD0C6F" w:rsidRPr="00E5660F">
              <w:t xml:space="preserve"> </w:t>
            </w:r>
            <w:proofErr w:type="spellStart"/>
            <w:r w:rsidR="00AD0C6F" w:rsidRPr="00E5660F">
              <w:t>пробації</w:t>
            </w:r>
            <w:proofErr w:type="spellEnd"/>
            <w:r w:rsidR="00AD0C6F" w:rsidRPr="00E5660F">
              <w:t xml:space="preserve">. </w:t>
            </w:r>
            <w:r w:rsidR="00AD0C6F" w:rsidRPr="00E5660F">
              <w:rPr>
                <w:lang w:val="uk-UA"/>
              </w:rPr>
              <w:t>Б</w:t>
            </w:r>
            <w:proofErr w:type="spellStart"/>
            <w:r w:rsidR="00AD0C6F" w:rsidRPr="00E5660F">
              <w:t>есіди</w:t>
            </w:r>
            <w:proofErr w:type="spellEnd"/>
            <w:r w:rsidR="00AD0C6F" w:rsidRPr="00E5660F">
              <w:t xml:space="preserve"> </w:t>
            </w:r>
            <w:proofErr w:type="spellStart"/>
            <w:r w:rsidR="00AD0C6F" w:rsidRPr="00E5660F">
              <w:t>проводяться</w:t>
            </w:r>
            <w:proofErr w:type="spellEnd"/>
            <w:r w:rsidR="00AD0C6F" w:rsidRPr="00E5660F">
              <w:t xml:space="preserve"> </w:t>
            </w:r>
            <w:proofErr w:type="spellStart"/>
            <w:r w:rsidR="00AD0C6F" w:rsidRPr="00E5660F">
              <w:t>спільно</w:t>
            </w:r>
            <w:proofErr w:type="spellEnd"/>
            <w:r w:rsidR="00AD0C6F" w:rsidRPr="00E5660F">
              <w:t xml:space="preserve"> </w:t>
            </w:r>
            <w:proofErr w:type="spellStart"/>
            <w:r w:rsidR="00AD0C6F" w:rsidRPr="00E5660F">
              <w:t>з</w:t>
            </w:r>
            <w:proofErr w:type="spellEnd"/>
            <w:r w:rsidR="00AD0C6F" w:rsidRPr="00E5660F">
              <w:t xml:space="preserve"> </w:t>
            </w:r>
            <w:proofErr w:type="spellStart"/>
            <w:r w:rsidR="00AD0C6F" w:rsidRPr="00E5660F">
              <w:t>дільничними</w:t>
            </w:r>
            <w:proofErr w:type="spellEnd"/>
            <w:r w:rsidR="00AD0C6F" w:rsidRPr="00E5660F">
              <w:t xml:space="preserve"> </w:t>
            </w:r>
            <w:proofErr w:type="spellStart"/>
            <w:r w:rsidR="00AD0C6F" w:rsidRPr="00E5660F">
              <w:t>інспекторами</w:t>
            </w:r>
            <w:proofErr w:type="spellEnd"/>
            <w:r w:rsidR="00AD0C6F" w:rsidRPr="00E5660F">
              <w:t>.</w:t>
            </w:r>
          </w:p>
          <w:p w:rsidR="00AD0C6F" w:rsidRPr="00E5660F" w:rsidRDefault="00164A52" w:rsidP="00AD0C6F">
            <w:pPr>
              <w:jc w:val="both"/>
              <w:rPr>
                <w:color w:val="000000"/>
                <w:shd w:val="clear" w:color="auto" w:fill="FFFFFF"/>
              </w:rPr>
            </w:pPr>
            <w:r w:rsidRPr="00E5660F">
              <w:rPr>
                <w:lang w:val="uk-UA"/>
              </w:rPr>
              <w:t xml:space="preserve">     </w:t>
            </w:r>
            <w:r w:rsidR="00AD0C6F" w:rsidRPr="00E5660F">
              <w:rPr>
                <w:lang w:val="uk-UA"/>
              </w:rPr>
              <w:t xml:space="preserve">Проведено 12 профілактичних бесід у школах та професійно-аграрному ліцеї колишнього </w:t>
            </w:r>
            <w:proofErr w:type="spellStart"/>
            <w:r w:rsidR="00AD0C6F" w:rsidRPr="00E5660F">
              <w:rPr>
                <w:lang w:val="uk-UA"/>
              </w:rPr>
              <w:t>Новоодеського</w:t>
            </w:r>
            <w:proofErr w:type="spellEnd"/>
            <w:r w:rsidR="00AD0C6F" w:rsidRPr="00E5660F">
              <w:rPr>
                <w:lang w:val="uk-UA"/>
              </w:rPr>
              <w:t xml:space="preserve"> району. </w:t>
            </w:r>
            <w:r w:rsidR="00AD0C6F" w:rsidRPr="00E5660F">
              <w:rPr>
                <w:color w:val="000000"/>
                <w:shd w:val="clear" w:color="auto" w:fill="FFFFFF"/>
              </w:rPr>
              <w:t xml:space="preserve">З </w:t>
            </w:r>
            <w:proofErr w:type="spellStart"/>
            <w:r w:rsidR="00AD0C6F" w:rsidRPr="00E5660F">
              <w:rPr>
                <w:color w:val="000000"/>
                <w:shd w:val="clear" w:color="auto" w:fill="FFFFFF"/>
              </w:rPr>
              <w:t>учнями</w:t>
            </w:r>
            <w:proofErr w:type="spellEnd"/>
            <w:r w:rsidR="00AD0C6F" w:rsidRPr="00E5660F">
              <w:rPr>
                <w:color w:val="000000"/>
                <w:shd w:val="clear" w:color="auto" w:fill="FFFFFF"/>
              </w:rPr>
              <w:t xml:space="preserve"> обговорено </w:t>
            </w:r>
            <w:proofErr w:type="spellStart"/>
            <w:r w:rsidR="00AD0C6F" w:rsidRPr="00E5660F">
              <w:rPr>
                <w:color w:val="000000"/>
                <w:shd w:val="clear" w:color="auto" w:fill="FFFFFF"/>
              </w:rPr>
              <w:t>питання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відповідальності</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неповнолітніх</w:t>
            </w:r>
            <w:proofErr w:type="spellEnd"/>
            <w:r w:rsidR="00AD0C6F" w:rsidRPr="00E5660F">
              <w:rPr>
                <w:color w:val="000000"/>
                <w:shd w:val="clear" w:color="auto" w:fill="FFFFFF"/>
              </w:rPr>
              <w:t xml:space="preserve"> за </w:t>
            </w:r>
            <w:proofErr w:type="spellStart"/>
            <w:r w:rsidR="00AD0C6F" w:rsidRPr="00E5660F">
              <w:rPr>
                <w:color w:val="000000"/>
                <w:shd w:val="clear" w:color="auto" w:fill="FFFFFF"/>
              </w:rPr>
              <w:t>вчинення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адміністративних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правопорушень</w:t>
            </w:r>
            <w:proofErr w:type="spellEnd"/>
            <w:r w:rsidR="00AD0C6F" w:rsidRPr="00E5660F">
              <w:rPr>
                <w:color w:val="000000"/>
                <w:shd w:val="clear" w:color="auto" w:fill="FFFFFF"/>
              </w:rPr>
              <w:t xml:space="preserve"> та </w:t>
            </w:r>
            <w:proofErr w:type="spellStart"/>
            <w:r w:rsidR="00AD0C6F" w:rsidRPr="00E5660F">
              <w:rPr>
                <w:color w:val="000000"/>
                <w:shd w:val="clear" w:color="auto" w:fill="FFFFFF"/>
              </w:rPr>
              <w:t>злочинів</w:t>
            </w:r>
            <w:proofErr w:type="spellEnd"/>
            <w:r w:rsidR="00AD0C6F" w:rsidRPr="00E5660F">
              <w:rPr>
                <w:color w:val="000000"/>
                <w:shd w:val="clear" w:color="auto" w:fill="FFFFFF"/>
              </w:rPr>
              <w:t xml:space="preserve">, а </w:t>
            </w:r>
            <w:proofErr w:type="spellStart"/>
            <w:r w:rsidR="00AD0C6F" w:rsidRPr="00E5660F">
              <w:rPr>
                <w:color w:val="000000"/>
                <w:shd w:val="clear" w:color="auto" w:fill="FFFFFF"/>
              </w:rPr>
              <w:t>також</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відбування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покарань</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неповнолітніми</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lastRenderedPageBreak/>
              <w:t>Розглядалися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деякі</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статті</w:t>
            </w:r>
            <w:proofErr w:type="spellEnd"/>
            <w:r w:rsidR="00AD0C6F" w:rsidRPr="00E5660F">
              <w:rPr>
                <w:color w:val="000000"/>
                <w:shd w:val="clear" w:color="auto" w:fill="FFFFFF"/>
              </w:rPr>
              <w:t xml:space="preserve"> Кодексу </w:t>
            </w:r>
            <w:proofErr w:type="spellStart"/>
            <w:r w:rsidR="00AD0C6F" w:rsidRPr="00E5660F">
              <w:rPr>
                <w:color w:val="000000"/>
                <w:shd w:val="clear" w:color="auto" w:fill="FFFFFF"/>
              </w:rPr>
              <w:t>України</w:t>
            </w:r>
            <w:proofErr w:type="spellEnd"/>
            <w:r w:rsidR="00AD0C6F" w:rsidRPr="00E5660F">
              <w:rPr>
                <w:color w:val="000000"/>
                <w:shd w:val="clear" w:color="auto" w:fill="FFFFFF"/>
              </w:rPr>
              <w:t xml:space="preserve"> про </w:t>
            </w:r>
            <w:proofErr w:type="spellStart"/>
            <w:r w:rsidR="00AD0C6F" w:rsidRPr="00E5660F">
              <w:rPr>
                <w:color w:val="000000"/>
                <w:shd w:val="clear" w:color="auto" w:fill="FFFFFF"/>
              </w:rPr>
              <w:t>адміністративні</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правопорушення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зокрема</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щодо</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жорстокого</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поводження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з</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тваринами</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порушення</w:t>
            </w:r>
            <w:proofErr w:type="spellEnd"/>
            <w:r w:rsidR="00AD0C6F" w:rsidRPr="00E5660F">
              <w:rPr>
                <w:color w:val="000000"/>
                <w:shd w:val="clear" w:color="auto" w:fill="FFFFFF"/>
              </w:rPr>
              <w:t xml:space="preserve"> правил </w:t>
            </w:r>
            <w:proofErr w:type="spellStart"/>
            <w:r w:rsidR="00AD0C6F" w:rsidRPr="00E5660F">
              <w:rPr>
                <w:color w:val="000000"/>
                <w:shd w:val="clear" w:color="auto" w:fill="FFFFFF"/>
              </w:rPr>
              <w:t>дорожнього</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руху</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пішоходами</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поширювання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неправдивих</w:t>
            </w:r>
            <w:proofErr w:type="spellEnd"/>
            <w:r w:rsidR="00AD0C6F" w:rsidRPr="00E5660F">
              <w:rPr>
                <w:color w:val="000000"/>
                <w:shd w:val="clear" w:color="auto" w:fill="FFFFFF"/>
              </w:rPr>
              <w:t xml:space="preserve"> чуток, </w:t>
            </w:r>
            <w:proofErr w:type="spellStart"/>
            <w:r w:rsidR="00AD0C6F" w:rsidRPr="00E5660F">
              <w:rPr>
                <w:color w:val="000000"/>
                <w:shd w:val="clear" w:color="auto" w:fill="FFFFFF"/>
              </w:rPr>
              <w:t>куріння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тютюнових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виробів</w:t>
            </w:r>
            <w:proofErr w:type="spellEnd"/>
            <w:r w:rsidR="00AD0C6F" w:rsidRPr="00E5660F">
              <w:rPr>
                <w:color w:val="000000"/>
                <w:shd w:val="clear" w:color="auto" w:fill="FFFFFF"/>
              </w:rPr>
              <w:t xml:space="preserve"> у </w:t>
            </w:r>
            <w:proofErr w:type="spellStart"/>
            <w:r w:rsidR="00AD0C6F" w:rsidRPr="00E5660F">
              <w:rPr>
                <w:color w:val="000000"/>
                <w:shd w:val="clear" w:color="auto" w:fill="FFFFFF"/>
              </w:rPr>
              <w:t>заборонених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місцях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розпивання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алкогольних</w:t>
            </w:r>
            <w:proofErr w:type="spellEnd"/>
            <w:r w:rsidR="00AD0C6F" w:rsidRPr="00E5660F">
              <w:rPr>
                <w:color w:val="000000"/>
                <w:shd w:val="clear" w:color="auto" w:fill="FFFFFF"/>
              </w:rPr>
              <w:t xml:space="preserve"> та </w:t>
            </w:r>
            <w:proofErr w:type="spellStart"/>
            <w:r w:rsidR="00AD0C6F" w:rsidRPr="00E5660F">
              <w:rPr>
                <w:color w:val="000000"/>
                <w:shd w:val="clear" w:color="auto" w:fill="FFFFFF"/>
              </w:rPr>
              <w:t>слабоалкогольних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напоїв</w:t>
            </w:r>
            <w:proofErr w:type="spellEnd"/>
            <w:r w:rsidR="00AD0C6F" w:rsidRPr="00E5660F">
              <w:rPr>
                <w:color w:val="000000"/>
                <w:shd w:val="clear" w:color="auto" w:fill="FFFFFF"/>
              </w:rPr>
              <w:t xml:space="preserve"> у </w:t>
            </w:r>
            <w:proofErr w:type="spellStart"/>
            <w:r w:rsidR="00AD0C6F" w:rsidRPr="00E5660F">
              <w:rPr>
                <w:color w:val="000000"/>
                <w:shd w:val="clear" w:color="auto" w:fill="FFFFFF"/>
              </w:rPr>
              <w:t>заборонених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місцях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завідомо</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неправдивий</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виклик</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спеціальних</w:t>
            </w:r>
            <w:proofErr w:type="spellEnd"/>
            <w:r w:rsidR="00AD0C6F" w:rsidRPr="00E5660F">
              <w:rPr>
                <w:color w:val="000000"/>
                <w:shd w:val="clear" w:color="auto" w:fill="FFFFFF"/>
              </w:rPr>
              <w:t xml:space="preserve"> служб, </w:t>
            </w:r>
            <w:proofErr w:type="spellStart"/>
            <w:r w:rsidR="00AD0C6F" w:rsidRPr="00E5660F">
              <w:rPr>
                <w:color w:val="000000"/>
                <w:shd w:val="clear" w:color="auto" w:fill="FFFFFF"/>
              </w:rPr>
              <w:t>хуліганство</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Дітям</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було</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наголошено</w:t>
            </w:r>
            <w:proofErr w:type="spellEnd"/>
            <w:r w:rsidR="00AD0C6F" w:rsidRPr="00E5660F">
              <w:rPr>
                <w:color w:val="000000"/>
                <w:shd w:val="clear" w:color="auto" w:fill="FFFFFF"/>
              </w:rPr>
              <w:t xml:space="preserve"> про те, </w:t>
            </w:r>
            <w:proofErr w:type="spellStart"/>
            <w:r w:rsidR="00AD0C6F" w:rsidRPr="00E5660F">
              <w:rPr>
                <w:color w:val="000000"/>
                <w:shd w:val="clear" w:color="auto" w:fill="FFFFFF"/>
              </w:rPr>
              <w:t>що</w:t>
            </w:r>
            <w:proofErr w:type="spellEnd"/>
            <w:r w:rsidR="00AD0C6F" w:rsidRPr="00E5660F">
              <w:rPr>
                <w:color w:val="000000"/>
                <w:shd w:val="clear" w:color="auto" w:fill="FFFFFF"/>
              </w:rPr>
              <w:t xml:space="preserve"> за </w:t>
            </w:r>
            <w:proofErr w:type="spellStart"/>
            <w:r w:rsidR="00AD0C6F" w:rsidRPr="00E5660F">
              <w:rPr>
                <w:color w:val="000000"/>
                <w:shd w:val="clear" w:color="auto" w:fill="FFFFFF"/>
              </w:rPr>
              <w:t>вчинення</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хуліганських</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дій</w:t>
            </w:r>
            <w:proofErr w:type="spellEnd"/>
            <w:r w:rsidR="00AD0C6F" w:rsidRPr="00E5660F">
              <w:rPr>
                <w:color w:val="000000"/>
                <w:shd w:val="clear" w:color="auto" w:fill="FFFFFF"/>
              </w:rPr>
              <w:t xml:space="preserve"> в </w:t>
            </w:r>
            <w:proofErr w:type="spellStart"/>
            <w:r w:rsidR="00AD0C6F" w:rsidRPr="00E5660F">
              <w:rPr>
                <w:color w:val="000000"/>
                <w:shd w:val="clear" w:color="auto" w:fill="FFFFFF"/>
              </w:rPr>
              <w:t>Україні</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існує</w:t>
            </w:r>
            <w:proofErr w:type="spellEnd"/>
            <w:r w:rsidR="00AD0C6F" w:rsidRPr="00E5660F">
              <w:rPr>
                <w:color w:val="000000"/>
                <w:shd w:val="clear" w:color="auto" w:fill="FFFFFF"/>
              </w:rPr>
              <w:t xml:space="preserve"> як </w:t>
            </w:r>
            <w:proofErr w:type="spellStart"/>
            <w:r w:rsidR="00AD0C6F" w:rsidRPr="00E5660F">
              <w:rPr>
                <w:color w:val="000000"/>
                <w:shd w:val="clear" w:color="auto" w:fill="FFFFFF"/>
              </w:rPr>
              <w:t>адміністративна</w:t>
            </w:r>
            <w:proofErr w:type="spellEnd"/>
            <w:r w:rsidR="00AD0C6F" w:rsidRPr="00E5660F">
              <w:rPr>
                <w:color w:val="000000"/>
                <w:shd w:val="clear" w:color="auto" w:fill="FFFFFF"/>
              </w:rPr>
              <w:t xml:space="preserve">, так </w:t>
            </w:r>
            <w:proofErr w:type="spellStart"/>
            <w:r w:rsidR="00AD0C6F" w:rsidRPr="00E5660F">
              <w:rPr>
                <w:color w:val="000000"/>
                <w:shd w:val="clear" w:color="auto" w:fill="FFFFFF"/>
              </w:rPr>
              <w:t>і</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кримінальна</w:t>
            </w:r>
            <w:proofErr w:type="spellEnd"/>
            <w:r w:rsidR="00AD0C6F" w:rsidRPr="00E5660F">
              <w:rPr>
                <w:color w:val="000000"/>
                <w:shd w:val="clear" w:color="auto" w:fill="FFFFFF"/>
              </w:rPr>
              <w:t xml:space="preserve"> </w:t>
            </w:r>
            <w:proofErr w:type="spellStart"/>
            <w:r w:rsidR="00AD0C6F" w:rsidRPr="00E5660F">
              <w:rPr>
                <w:color w:val="000000"/>
                <w:shd w:val="clear" w:color="auto" w:fill="FFFFFF"/>
              </w:rPr>
              <w:t>відповідальність</w:t>
            </w:r>
            <w:proofErr w:type="spellEnd"/>
            <w:r w:rsidR="00AD0C6F" w:rsidRPr="00E5660F">
              <w:rPr>
                <w:color w:val="000000"/>
                <w:shd w:val="clear" w:color="auto" w:fill="FFFFFF"/>
              </w:rPr>
              <w:t>.</w:t>
            </w:r>
          </w:p>
          <w:p w:rsidR="00AD0C6F" w:rsidRPr="00E5660F" w:rsidRDefault="00164A52" w:rsidP="00AD0C6F">
            <w:pPr>
              <w:jc w:val="both"/>
              <w:rPr>
                <w:highlight w:val="yellow"/>
                <w:lang w:val="uk-UA"/>
              </w:rPr>
            </w:pPr>
            <w:r w:rsidRPr="00E5660F">
              <w:rPr>
                <w:lang w:val="uk-UA"/>
              </w:rPr>
              <w:t xml:space="preserve">      </w:t>
            </w:r>
            <w:r w:rsidR="00AD0C6F" w:rsidRPr="00E5660F">
              <w:rPr>
                <w:lang w:val="uk-UA"/>
              </w:rPr>
              <w:t>Миколаївським районним управлінням поліції ГУНП в Миколаївській області  проведено 20 профілактич</w:t>
            </w:r>
            <w:r w:rsidRPr="00E5660F">
              <w:rPr>
                <w:lang w:val="uk-UA"/>
              </w:rPr>
              <w:t>них заходів на правову тематику</w:t>
            </w:r>
          </w:p>
        </w:tc>
        <w:tc>
          <w:tcPr>
            <w:tcW w:w="4963" w:type="dxa"/>
            <w:gridSpan w:val="9"/>
            <w:shd w:val="clear" w:color="auto" w:fill="auto"/>
            <w:vAlign w:val="center"/>
          </w:tcPr>
          <w:p w:rsidR="00AD0C6F" w:rsidRPr="00955342" w:rsidRDefault="00AD0C6F" w:rsidP="00AD0C6F">
            <w:pPr>
              <w:jc w:val="center"/>
              <w:rPr>
                <w:lang w:val="uk-UA"/>
              </w:rPr>
            </w:pPr>
            <w:proofErr w:type="spellStart"/>
            <w:r w:rsidRPr="00955342">
              <w:lastRenderedPageBreak/>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537"/>
        </w:trPr>
        <w:tc>
          <w:tcPr>
            <w:tcW w:w="852" w:type="dxa"/>
            <w:tcBorders>
              <w:top w:val="nil"/>
            </w:tcBorders>
            <w:shd w:val="clear" w:color="auto" w:fill="auto"/>
          </w:tcPr>
          <w:p w:rsidR="00AD0C6F" w:rsidRPr="00955342" w:rsidRDefault="00AD0C6F" w:rsidP="00AD0C6F">
            <w:pPr>
              <w:rPr>
                <w:lang w:val="uk-UA"/>
              </w:rPr>
            </w:pPr>
            <w:r w:rsidRPr="00955342">
              <w:rPr>
                <w:lang w:val="uk-UA"/>
              </w:rPr>
              <w:lastRenderedPageBreak/>
              <w:t>5.5.</w:t>
            </w:r>
          </w:p>
        </w:tc>
        <w:tc>
          <w:tcPr>
            <w:tcW w:w="5805" w:type="dxa"/>
            <w:tcBorders>
              <w:top w:val="nil"/>
            </w:tcBorders>
            <w:shd w:val="clear" w:color="auto" w:fill="auto"/>
          </w:tcPr>
          <w:p w:rsidR="00AD0C6F" w:rsidRPr="00955342" w:rsidRDefault="00AD0C6F" w:rsidP="00AD0C6F">
            <w:pPr>
              <w:jc w:val="both"/>
              <w:rPr>
                <w:lang w:val="uk-UA"/>
              </w:rPr>
            </w:pPr>
            <w:r w:rsidRPr="00955342">
              <w:rPr>
                <w:lang w:val="uk-UA"/>
              </w:rPr>
              <w:t>Забезпечувати виявлення та обов’язкове направлення правоохоронними органами до наркологічних кабінетів закладів охорони здоров'я області неповнолітніх, які зловживають алкогольними напоями або наркотичними, психотропними засобами, для встановлення діагнозу та організації своєчасного надання їм необхідної медичної допомоги</w:t>
            </w:r>
          </w:p>
        </w:tc>
        <w:tc>
          <w:tcPr>
            <w:tcW w:w="4537" w:type="dxa"/>
          </w:tcPr>
          <w:p w:rsidR="00AD0C6F" w:rsidRPr="00E5660F" w:rsidRDefault="00164A52" w:rsidP="00AD0C6F">
            <w:pPr>
              <w:jc w:val="both"/>
              <w:rPr>
                <w:lang w:val="uk-UA"/>
              </w:rPr>
            </w:pPr>
            <w:r w:rsidRPr="00E5660F">
              <w:rPr>
                <w:lang w:val="uk-UA"/>
              </w:rPr>
              <w:t xml:space="preserve">     </w:t>
            </w:r>
            <w:r w:rsidR="00AD0C6F" w:rsidRPr="00E5660F">
              <w:rPr>
                <w:lang w:val="uk-UA"/>
              </w:rPr>
              <w:t>Отримано 2 повідомлення від правоохоронних органів щодо перебування неповнолітніх в стані алкогольного сп’яніння та їх доставку до медичних закладів.</w:t>
            </w:r>
          </w:p>
        </w:tc>
        <w:tc>
          <w:tcPr>
            <w:tcW w:w="4963" w:type="dxa"/>
            <w:gridSpan w:val="9"/>
            <w:shd w:val="clear" w:color="auto" w:fill="auto"/>
            <w:vAlign w:val="center"/>
          </w:tcPr>
          <w:p w:rsidR="00AD0C6F" w:rsidRPr="00955342" w:rsidRDefault="00AD0C6F" w:rsidP="00AD0C6F">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980"/>
        </w:trPr>
        <w:tc>
          <w:tcPr>
            <w:tcW w:w="852" w:type="dxa"/>
            <w:tcBorders>
              <w:top w:val="nil"/>
              <w:bottom w:val="single" w:sz="4" w:space="0" w:color="auto"/>
            </w:tcBorders>
            <w:shd w:val="clear" w:color="auto" w:fill="auto"/>
          </w:tcPr>
          <w:p w:rsidR="00AD0C6F" w:rsidRPr="00955342" w:rsidRDefault="00AD0C6F" w:rsidP="00AD0C6F">
            <w:pPr>
              <w:rPr>
                <w:lang w:val="uk-UA"/>
              </w:rPr>
            </w:pPr>
            <w:r w:rsidRPr="00955342">
              <w:rPr>
                <w:lang w:val="uk-UA"/>
              </w:rPr>
              <w:t>5.6.</w:t>
            </w:r>
          </w:p>
        </w:tc>
        <w:tc>
          <w:tcPr>
            <w:tcW w:w="5805" w:type="dxa"/>
            <w:tcBorders>
              <w:top w:val="nil"/>
              <w:bottom w:val="single" w:sz="4" w:space="0" w:color="auto"/>
            </w:tcBorders>
            <w:shd w:val="clear" w:color="auto" w:fill="auto"/>
          </w:tcPr>
          <w:p w:rsidR="00AD0C6F" w:rsidRPr="00955342" w:rsidRDefault="00AD0C6F" w:rsidP="00AD0C6F">
            <w:pPr>
              <w:jc w:val="both"/>
              <w:rPr>
                <w:lang w:val="uk-UA"/>
              </w:rPr>
            </w:pPr>
            <w:r w:rsidRPr="00955342">
              <w:rPr>
                <w:lang w:val="uk-UA"/>
              </w:rPr>
              <w:t xml:space="preserve">Забезпечувати проведення активної антиалкогольної та </w:t>
            </w:r>
            <w:proofErr w:type="spellStart"/>
            <w:r w:rsidRPr="00955342">
              <w:rPr>
                <w:lang w:val="uk-UA"/>
              </w:rPr>
              <w:t>антинаркоманійної</w:t>
            </w:r>
            <w:proofErr w:type="spellEnd"/>
            <w:r w:rsidRPr="00955342">
              <w:rPr>
                <w:lang w:val="uk-UA"/>
              </w:rPr>
              <w:t xml:space="preserve"> пропаганди серед дітей, використовуючи різноманітні її форми і методи</w:t>
            </w:r>
          </w:p>
        </w:tc>
        <w:tc>
          <w:tcPr>
            <w:tcW w:w="4537" w:type="dxa"/>
            <w:tcBorders>
              <w:bottom w:val="single" w:sz="4" w:space="0" w:color="auto"/>
            </w:tcBorders>
          </w:tcPr>
          <w:p w:rsidR="00AD0C6F" w:rsidRPr="00E5660F" w:rsidRDefault="00164A52" w:rsidP="00AD0C6F">
            <w:pPr>
              <w:jc w:val="both"/>
              <w:rPr>
                <w:lang w:val="uk-UA"/>
              </w:rPr>
            </w:pPr>
            <w:r w:rsidRPr="00E5660F">
              <w:rPr>
                <w:lang w:val="uk-UA"/>
              </w:rPr>
              <w:t xml:space="preserve">     </w:t>
            </w:r>
            <w:r w:rsidR="00AD0C6F" w:rsidRPr="00E5660F">
              <w:rPr>
                <w:lang w:val="uk-UA"/>
              </w:rPr>
              <w:t xml:space="preserve">З метою підвищення рівня правової освіти та правового виховання учнів класними керівниками ЗОШ району були проведені Місячники правової, антиалкогольної, </w:t>
            </w:r>
            <w:proofErr w:type="spellStart"/>
            <w:r w:rsidR="00AD0C6F" w:rsidRPr="00E5660F">
              <w:rPr>
                <w:lang w:val="uk-UA"/>
              </w:rPr>
              <w:t>антинаркоманійної</w:t>
            </w:r>
            <w:proofErr w:type="spellEnd"/>
            <w:r w:rsidR="00AD0C6F" w:rsidRPr="00E5660F">
              <w:rPr>
                <w:lang w:val="uk-UA"/>
              </w:rPr>
              <w:t xml:space="preserve"> пропаганди серед неповнолітніх, під час якого були проведені заходи:</w:t>
            </w:r>
          </w:p>
          <w:p w:rsidR="00AD0C6F" w:rsidRPr="00E5660F" w:rsidRDefault="00AD0C6F" w:rsidP="00AD0C6F">
            <w:pPr>
              <w:numPr>
                <w:ilvl w:val="0"/>
                <w:numId w:val="2"/>
              </w:numPr>
              <w:jc w:val="both"/>
              <w:rPr>
                <w:lang w:val="uk-UA"/>
              </w:rPr>
            </w:pPr>
            <w:r w:rsidRPr="00E5660F">
              <w:rPr>
                <w:lang w:val="uk-UA"/>
              </w:rPr>
              <w:t>виставка літератури «Шкідливі звички»,</w:t>
            </w:r>
          </w:p>
          <w:p w:rsidR="00AD0C6F" w:rsidRPr="00E5660F" w:rsidRDefault="00AD0C6F" w:rsidP="00AD0C6F">
            <w:pPr>
              <w:numPr>
                <w:ilvl w:val="0"/>
                <w:numId w:val="2"/>
              </w:numPr>
              <w:jc w:val="both"/>
              <w:rPr>
                <w:lang w:val="uk-UA"/>
              </w:rPr>
            </w:pPr>
            <w:r w:rsidRPr="00E5660F">
              <w:rPr>
                <w:lang w:val="uk-UA"/>
              </w:rPr>
              <w:lastRenderedPageBreak/>
              <w:t>уроки здоров</w:t>
            </w:r>
            <w:r w:rsidRPr="00E5660F">
              <w:t>’</w:t>
            </w:r>
            <w:r w:rsidRPr="00E5660F">
              <w:rPr>
                <w:lang w:val="uk-UA"/>
              </w:rPr>
              <w:t>я «Зроби свій вибір на користь здоров</w:t>
            </w:r>
            <w:r w:rsidRPr="00E5660F">
              <w:t>’</w:t>
            </w:r>
            <w:r w:rsidRPr="00E5660F">
              <w:rPr>
                <w:lang w:val="uk-UA"/>
              </w:rPr>
              <w:t>я», «Правда про наркотик»;</w:t>
            </w:r>
          </w:p>
          <w:p w:rsidR="00AD0C6F" w:rsidRPr="00E5660F" w:rsidRDefault="00AD0C6F" w:rsidP="00AD0C6F">
            <w:pPr>
              <w:numPr>
                <w:ilvl w:val="0"/>
                <w:numId w:val="2"/>
              </w:numPr>
              <w:jc w:val="both"/>
              <w:rPr>
                <w:lang w:val="uk-UA"/>
              </w:rPr>
            </w:pPr>
            <w:r w:rsidRPr="00E5660F">
              <w:rPr>
                <w:lang w:val="uk-UA"/>
              </w:rPr>
              <w:t>тренінгове заняття «Що я знаю про СНІД»;</w:t>
            </w:r>
          </w:p>
          <w:p w:rsidR="00AD0C6F" w:rsidRPr="00E5660F" w:rsidRDefault="00AD0C6F" w:rsidP="00AD0C6F">
            <w:pPr>
              <w:numPr>
                <w:ilvl w:val="0"/>
                <w:numId w:val="2"/>
              </w:numPr>
              <w:jc w:val="both"/>
              <w:rPr>
                <w:lang w:val="uk-UA"/>
              </w:rPr>
            </w:pPr>
            <w:r w:rsidRPr="00E5660F">
              <w:rPr>
                <w:lang w:val="uk-UA"/>
              </w:rPr>
              <w:t>дискусія «Мої думки про шкідливі звички»:</w:t>
            </w:r>
          </w:p>
          <w:p w:rsidR="00AD0C6F" w:rsidRPr="00E5660F" w:rsidRDefault="00AD0C6F" w:rsidP="00AD0C6F">
            <w:pPr>
              <w:numPr>
                <w:ilvl w:val="0"/>
                <w:numId w:val="2"/>
              </w:numPr>
              <w:jc w:val="both"/>
              <w:rPr>
                <w:lang w:val="uk-UA"/>
              </w:rPr>
            </w:pPr>
            <w:r w:rsidRPr="00E5660F">
              <w:rPr>
                <w:lang w:val="uk-UA"/>
              </w:rPr>
              <w:t>тематичні класні години: «Правда про алкоголь та куріння», «Крок у безодню», «У полоні тютюнового диму»;</w:t>
            </w:r>
          </w:p>
          <w:p w:rsidR="00AD0C6F" w:rsidRPr="00E5660F" w:rsidRDefault="00AD0C6F" w:rsidP="00AD0C6F">
            <w:pPr>
              <w:numPr>
                <w:ilvl w:val="0"/>
                <w:numId w:val="2"/>
              </w:numPr>
              <w:jc w:val="both"/>
              <w:rPr>
                <w:lang w:val="uk-UA"/>
              </w:rPr>
            </w:pPr>
            <w:r w:rsidRPr="00E5660F">
              <w:rPr>
                <w:lang w:val="uk-UA"/>
              </w:rPr>
              <w:t xml:space="preserve">  </w:t>
            </w:r>
            <w:proofErr w:type="spellStart"/>
            <w:r w:rsidRPr="00E5660F">
              <w:t>р</w:t>
            </w:r>
            <w:r w:rsidRPr="00E5660F">
              <w:rPr>
                <w:lang w:val="uk-UA"/>
              </w:rPr>
              <w:t>озповсюдж</w:t>
            </w:r>
            <w:r w:rsidRPr="00E5660F">
              <w:t>ення</w:t>
            </w:r>
            <w:proofErr w:type="spellEnd"/>
            <w:r w:rsidRPr="00E5660F">
              <w:rPr>
                <w:lang w:val="uk-UA"/>
              </w:rPr>
              <w:t xml:space="preserve"> друкованих листівок щодо антиалкогольної та </w:t>
            </w:r>
            <w:proofErr w:type="spellStart"/>
            <w:r w:rsidRPr="00E5660F">
              <w:rPr>
                <w:lang w:val="uk-UA"/>
              </w:rPr>
              <w:t>антинаркоманійної</w:t>
            </w:r>
            <w:proofErr w:type="spellEnd"/>
            <w:r w:rsidRPr="00E5660F">
              <w:rPr>
                <w:lang w:val="uk-UA"/>
              </w:rPr>
              <w:t xml:space="preserve"> пропаганди серед дітей.</w:t>
            </w:r>
          </w:p>
          <w:p w:rsidR="00AD0C6F" w:rsidRPr="00E5660F" w:rsidRDefault="00E5660F" w:rsidP="00E5660F">
            <w:pPr>
              <w:jc w:val="both"/>
              <w:rPr>
                <w:lang w:val="uk-UA"/>
              </w:rPr>
            </w:pPr>
            <w:r w:rsidRPr="00E5660F">
              <w:rPr>
                <w:lang w:val="uk-UA"/>
              </w:rPr>
              <w:t xml:space="preserve">     </w:t>
            </w:r>
            <w:r w:rsidR="00AD0C6F" w:rsidRPr="00E5660F">
              <w:rPr>
                <w:lang w:val="uk-UA"/>
              </w:rPr>
              <w:t xml:space="preserve">Миколаївським районним управлінням поліції ГУНП в Миколаївській області направлено 8 повідомлень та подань до установ про усунення причин та умов, що </w:t>
            </w:r>
            <w:r w:rsidR="00164A52" w:rsidRPr="00E5660F">
              <w:rPr>
                <w:lang w:val="uk-UA"/>
              </w:rPr>
              <w:t>сприяють вчиненню правопорушен</w:t>
            </w:r>
            <w:r w:rsidRPr="00E5660F">
              <w:rPr>
                <w:lang w:val="uk-UA"/>
              </w:rPr>
              <w:t>ь</w:t>
            </w:r>
          </w:p>
        </w:tc>
        <w:tc>
          <w:tcPr>
            <w:tcW w:w="4963" w:type="dxa"/>
            <w:gridSpan w:val="9"/>
            <w:tcBorders>
              <w:bottom w:val="single" w:sz="4" w:space="0" w:color="auto"/>
            </w:tcBorders>
            <w:shd w:val="clear" w:color="auto" w:fill="auto"/>
          </w:tcPr>
          <w:p w:rsidR="00AD0C6F" w:rsidRPr="00955342" w:rsidRDefault="00AD0C6F" w:rsidP="00AD0C6F">
            <w:pPr>
              <w:rPr>
                <w:lang w:val="uk-UA"/>
              </w:rPr>
            </w:pPr>
          </w:p>
          <w:p w:rsidR="00AD0C6F" w:rsidRPr="00955342" w:rsidRDefault="00AD0C6F" w:rsidP="00AD0C6F">
            <w:pPr>
              <w:jc w:val="center"/>
              <w:rPr>
                <w:lang w:val="uk-UA"/>
              </w:rPr>
            </w:pPr>
          </w:p>
          <w:p w:rsidR="00AD0C6F" w:rsidRPr="00955342" w:rsidRDefault="00AD0C6F" w:rsidP="00AD0C6F">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311"/>
        </w:trPr>
        <w:tc>
          <w:tcPr>
            <w:tcW w:w="852" w:type="dxa"/>
            <w:vMerge w:val="restart"/>
            <w:tcBorders>
              <w:top w:val="single" w:sz="4" w:space="0" w:color="auto"/>
            </w:tcBorders>
            <w:shd w:val="clear" w:color="auto" w:fill="auto"/>
          </w:tcPr>
          <w:p w:rsidR="00AD0C6F" w:rsidRPr="00955342" w:rsidRDefault="00AD0C6F" w:rsidP="00AD0C6F">
            <w:pPr>
              <w:rPr>
                <w:lang w:val="uk-UA"/>
              </w:rPr>
            </w:pPr>
            <w:r w:rsidRPr="00955342">
              <w:rPr>
                <w:lang w:val="uk-UA"/>
              </w:rPr>
              <w:lastRenderedPageBreak/>
              <w:t>5.7.</w:t>
            </w:r>
          </w:p>
        </w:tc>
        <w:tc>
          <w:tcPr>
            <w:tcW w:w="5805" w:type="dxa"/>
            <w:vMerge w:val="restart"/>
            <w:tcBorders>
              <w:top w:val="single" w:sz="4" w:space="0" w:color="auto"/>
            </w:tcBorders>
            <w:shd w:val="clear" w:color="auto" w:fill="auto"/>
          </w:tcPr>
          <w:p w:rsidR="00AD0C6F" w:rsidRPr="00955342" w:rsidRDefault="00AD0C6F" w:rsidP="00AD0C6F">
            <w:pPr>
              <w:jc w:val="both"/>
              <w:rPr>
                <w:lang w:val="uk-UA"/>
              </w:rPr>
            </w:pPr>
            <w:r w:rsidRPr="00955342">
              <w:rPr>
                <w:lang w:val="uk-UA"/>
              </w:rPr>
              <w:t>Проводити відпрацювання місць торгівлі алкогольними виробами, з метою виявлення фактів їх продажу підліткам. За кожним таким фактом вирішувати питання щодо притягнення винних до адміністративної відповідальності</w:t>
            </w:r>
          </w:p>
        </w:tc>
        <w:tc>
          <w:tcPr>
            <w:tcW w:w="4537" w:type="dxa"/>
            <w:vMerge w:val="restart"/>
            <w:tcBorders>
              <w:top w:val="single" w:sz="4" w:space="0" w:color="auto"/>
            </w:tcBorders>
          </w:tcPr>
          <w:p w:rsidR="00AD0C6F" w:rsidRPr="00E5660F" w:rsidRDefault="00E5660F" w:rsidP="00AD0C6F">
            <w:pPr>
              <w:jc w:val="both"/>
              <w:rPr>
                <w:lang w:val="uk-UA"/>
              </w:rPr>
            </w:pPr>
            <w:r w:rsidRPr="00E5660F">
              <w:rPr>
                <w:lang w:val="uk-UA"/>
              </w:rPr>
              <w:t xml:space="preserve">     </w:t>
            </w:r>
            <w:r w:rsidR="00AD0C6F" w:rsidRPr="00E5660F">
              <w:rPr>
                <w:lang w:val="uk-UA"/>
              </w:rPr>
              <w:t>Миколаївським районним управлінням поліції ГУНП в Миколаївській області здійснено</w:t>
            </w:r>
            <w:r w:rsidRPr="00E5660F">
              <w:rPr>
                <w:lang w:val="uk-UA"/>
              </w:rPr>
              <w:t xml:space="preserve"> 10 рейдів по закладам торгівлі</w:t>
            </w:r>
          </w:p>
        </w:tc>
        <w:tc>
          <w:tcPr>
            <w:tcW w:w="4963" w:type="dxa"/>
            <w:gridSpan w:val="9"/>
            <w:tcBorders>
              <w:top w:val="single" w:sz="4" w:space="0" w:color="auto"/>
              <w:bottom w:val="nil"/>
            </w:tcBorders>
            <w:shd w:val="clear" w:color="auto" w:fill="auto"/>
          </w:tcPr>
          <w:p w:rsidR="00AD0C6F" w:rsidRPr="00955342" w:rsidRDefault="00AD0C6F" w:rsidP="00AD0C6F">
            <w:pPr>
              <w:jc w:val="center"/>
              <w:rPr>
                <w:lang w:val="uk-UA"/>
              </w:rPr>
            </w:pPr>
          </w:p>
        </w:tc>
      </w:tr>
      <w:tr w:rsidR="00AD0C6F" w:rsidRPr="00955342" w:rsidTr="002B2CEB">
        <w:trPr>
          <w:gridAfter w:val="1"/>
          <w:wAfter w:w="13" w:type="dxa"/>
          <w:trHeight w:val="816"/>
        </w:trPr>
        <w:tc>
          <w:tcPr>
            <w:tcW w:w="852" w:type="dxa"/>
            <w:vMerge/>
            <w:shd w:val="clear" w:color="auto" w:fill="auto"/>
          </w:tcPr>
          <w:p w:rsidR="00AD0C6F" w:rsidRPr="00955342" w:rsidRDefault="00AD0C6F" w:rsidP="00AD0C6F">
            <w:pPr>
              <w:rPr>
                <w:lang w:val="uk-UA"/>
              </w:rPr>
            </w:pPr>
          </w:p>
        </w:tc>
        <w:tc>
          <w:tcPr>
            <w:tcW w:w="5805" w:type="dxa"/>
            <w:vMerge/>
            <w:shd w:val="clear" w:color="auto" w:fill="auto"/>
          </w:tcPr>
          <w:p w:rsidR="00AD0C6F" w:rsidRPr="00955342" w:rsidRDefault="00AD0C6F" w:rsidP="00AD0C6F">
            <w:pPr>
              <w:jc w:val="both"/>
              <w:rPr>
                <w:lang w:val="uk-UA"/>
              </w:rPr>
            </w:pPr>
          </w:p>
        </w:tc>
        <w:tc>
          <w:tcPr>
            <w:tcW w:w="4537" w:type="dxa"/>
            <w:vMerge/>
          </w:tcPr>
          <w:p w:rsidR="00AD0C6F" w:rsidRPr="00E5660F" w:rsidRDefault="00AD0C6F" w:rsidP="00AD0C6F">
            <w:pPr>
              <w:jc w:val="both"/>
              <w:rPr>
                <w:lang w:val="uk-UA"/>
              </w:rPr>
            </w:pPr>
          </w:p>
        </w:tc>
        <w:tc>
          <w:tcPr>
            <w:tcW w:w="4963" w:type="dxa"/>
            <w:gridSpan w:val="9"/>
            <w:tcBorders>
              <w:top w:val="nil"/>
              <w:bottom w:val="nil"/>
            </w:tcBorders>
            <w:shd w:val="clear" w:color="auto" w:fill="auto"/>
          </w:tcPr>
          <w:p w:rsidR="00AD0C6F" w:rsidRDefault="00AD0C6F" w:rsidP="00AD0C6F">
            <w:pPr>
              <w:jc w:val="center"/>
              <w:rPr>
                <w:lang w:val="uk-UA"/>
              </w:rPr>
            </w:pPr>
          </w:p>
          <w:p w:rsidR="00AD0C6F" w:rsidRDefault="00AD0C6F" w:rsidP="00AD0C6F">
            <w:pPr>
              <w:jc w:val="center"/>
              <w:rPr>
                <w:lang w:val="uk-UA"/>
              </w:rPr>
            </w:pPr>
          </w:p>
          <w:p w:rsidR="00AD0C6F" w:rsidRPr="00955342" w:rsidRDefault="00AD0C6F" w:rsidP="00AD0C6F">
            <w:pPr>
              <w:jc w:val="center"/>
              <w:rPr>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70"/>
        </w:trPr>
        <w:tc>
          <w:tcPr>
            <w:tcW w:w="852" w:type="dxa"/>
            <w:vMerge/>
            <w:shd w:val="clear" w:color="auto" w:fill="auto"/>
          </w:tcPr>
          <w:p w:rsidR="00AD0C6F" w:rsidRPr="00955342" w:rsidRDefault="00AD0C6F" w:rsidP="00AD0C6F">
            <w:pPr>
              <w:rPr>
                <w:highlight w:val="cyan"/>
                <w:lang w:val="uk-UA"/>
              </w:rPr>
            </w:pPr>
          </w:p>
        </w:tc>
        <w:tc>
          <w:tcPr>
            <w:tcW w:w="5805" w:type="dxa"/>
            <w:vMerge/>
            <w:shd w:val="clear" w:color="auto" w:fill="auto"/>
          </w:tcPr>
          <w:p w:rsidR="00AD0C6F" w:rsidRPr="00955342" w:rsidRDefault="00AD0C6F" w:rsidP="00AD0C6F">
            <w:pPr>
              <w:jc w:val="both"/>
              <w:rPr>
                <w:lang w:val="uk-UA"/>
              </w:rPr>
            </w:pPr>
          </w:p>
        </w:tc>
        <w:tc>
          <w:tcPr>
            <w:tcW w:w="4537" w:type="dxa"/>
            <w:vMerge/>
          </w:tcPr>
          <w:p w:rsidR="00AD0C6F" w:rsidRPr="00E5660F" w:rsidRDefault="00AD0C6F" w:rsidP="00AD0C6F">
            <w:pPr>
              <w:jc w:val="both"/>
              <w:rPr>
                <w:highlight w:val="cyan"/>
                <w:lang w:val="uk-UA"/>
              </w:rPr>
            </w:pPr>
          </w:p>
        </w:tc>
        <w:tc>
          <w:tcPr>
            <w:tcW w:w="4963" w:type="dxa"/>
            <w:gridSpan w:val="9"/>
            <w:tcBorders>
              <w:top w:val="nil"/>
            </w:tcBorders>
            <w:shd w:val="clear" w:color="auto" w:fill="auto"/>
            <w:vAlign w:val="center"/>
          </w:tcPr>
          <w:p w:rsidR="00AD0C6F" w:rsidRPr="00955342" w:rsidRDefault="00AD0C6F" w:rsidP="00AD0C6F">
            <w:pPr>
              <w:rPr>
                <w:highlight w:val="cyan"/>
                <w:lang w:val="uk-UA"/>
              </w:rPr>
            </w:pPr>
          </w:p>
        </w:tc>
      </w:tr>
      <w:tr w:rsidR="00AD0C6F" w:rsidRPr="00955342" w:rsidTr="002B2CEB">
        <w:trPr>
          <w:gridAfter w:val="1"/>
          <w:wAfter w:w="13" w:type="dxa"/>
          <w:trHeight w:val="423"/>
        </w:trPr>
        <w:tc>
          <w:tcPr>
            <w:tcW w:w="852" w:type="dxa"/>
            <w:shd w:val="clear" w:color="auto" w:fill="auto"/>
          </w:tcPr>
          <w:p w:rsidR="00AD0C6F" w:rsidRPr="00955342" w:rsidRDefault="00AD0C6F" w:rsidP="00AD0C6F">
            <w:pPr>
              <w:rPr>
                <w:highlight w:val="cyan"/>
                <w:lang w:val="uk-UA"/>
              </w:rPr>
            </w:pPr>
            <w:r w:rsidRPr="00955342">
              <w:rPr>
                <w:lang w:val="uk-UA"/>
              </w:rPr>
              <w:t>5.8.</w:t>
            </w:r>
          </w:p>
        </w:tc>
        <w:tc>
          <w:tcPr>
            <w:tcW w:w="5805" w:type="dxa"/>
            <w:shd w:val="clear" w:color="auto" w:fill="auto"/>
          </w:tcPr>
          <w:p w:rsidR="00AD0C6F" w:rsidRPr="00955342" w:rsidRDefault="00AD0C6F" w:rsidP="00AD0C6F">
            <w:pPr>
              <w:jc w:val="both"/>
              <w:rPr>
                <w:highlight w:val="cyan"/>
                <w:lang w:val="uk-UA"/>
              </w:rPr>
            </w:pPr>
            <w:r w:rsidRPr="00955342">
              <w:rPr>
                <w:lang w:val="uk-UA"/>
              </w:rPr>
              <w:t>Проводити відповідну роботу з виявлення підлітків, які скоїли адміністративні правопорушення. Вживати заходи щодо виявлення дорослих осіб, які втягують неповнолітніх в злочинну та іншу протиправну діяльність</w:t>
            </w:r>
          </w:p>
        </w:tc>
        <w:tc>
          <w:tcPr>
            <w:tcW w:w="4537" w:type="dxa"/>
          </w:tcPr>
          <w:p w:rsidR="00AD0C6F" w:rsidRPr="00E5660F" w:rsidRDefault="00E5660F" w:rsidP="00AD0C6F">
            <w:pPr>
              <w:jc w:val="both"/>
              <w:rPr>
                <w:highlight w:val="cyan"/>
                <w:lang w:val="uk-UA"/>
              </w:rPr>
            </w:pPr>
            <w:r w:rsidRPr="00E5660F">
              <w:rPr>
                <w:lang w:val="uk-UA"/>
              </w:rPr>
              <w:t xml:space="preserve">    </w:t>
            </w:r>
            <w:r w:rsidR="00AD0C6F" w:rsidRPr="00E5660F">
              <w:rPr>
                <w:lang w:val="uk-UA"/>
              </w:rPr>
              <w:t>Миколаївським районним управлінням поліції ГУНП в Миколаївській області складено 22 адміністративних протоколів за статтями 156</w:t>
            </w:r>
            <w:r w:rsidRPr="00E5660F">
              <w:rPr>
                <w:lang w:val="uk-UA"/>
              </w:rPr>
              <w:t>, 173-2, 175-1, 178, 184, КУпАП</w:t>
            </w:r>
          </w:p>
        </w:tc>
        <w:tc>
          <w:tcPr>
            <w:tcW w:w="4963" w:type="dxa"/>
            <w:gridSpan w:val="9"/>
            <w:shd w:val="clear" w:color="auto" w:fill="auto"/>
            <w:vAlign w:val="center"/>
          </w:tcPr>
          <w:p w:rsidR="00AD0C6F" w:rsidRPr="00955342" w:rsidRDefault="00AD0C6F" w:rsidP="00AD0C6F">
            <w:pPr>
              <w:jc w:val="center"/>
              <w:rPr>
                <w:highlight w:val="cyan"/>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1700"/>
        </w:trPr>
        <w:tc>
          <w:tcPr>
            <w:tcW w:w="852" w:type="dxa"/>
            <w:shd w:val="clear" w:color="auto" w:fill="auto"/>
          </w:tcPr>
          <w:p w:rsidR="00AD0C6F" w:rsidRPr="00955342" w:rsidRDefault="00AD0C6F" w:rsidP="00AD0C6F">
            <w:pPr>
              <w:rPr>
                <w:highlight w:val="cyan"/>
                <w:lang w:val="uk-UA"/>
              </w:rPr>
            </w:pPr>
            <w:r w:rsidRPr="00955342">
              <w:rPr>
                <w:lang w:val="uk-UA"/>
              </w:rPr>
              <w:t>5.9.</w:t>
            </w:r>
          </w:p>
        </w:tc>
        <w:tc>
          <w:tcPr>
            <w:tcW w:w="5805" w:type="dxa"/>
            <w:shd w:val="clear" w:color="auto" w:fill="auto"/>
          </w:tcPr>
          <w:p w:rsidR="00AD0C6F" w:rsidRPr="00955342" w:rsidRDefault="00AD0C6F" w:rsidP="00AD0C6F">
            <w:pPr>
              <w:jc w:val="both"/>
              <w:rPr>
                <w:lang w:val="uk-UA"/>
              </w:rPr>
            </w:pPr>
            <w:r w:rsidRPr="00955342">
              <w:rPr>
                <w:lang w:val="uk-UA"/>
              </w:rPr>
              <w:t xml:space="preserve">Здійснювати перевірки місць концентрації молоді, розважальних закладів, з метою виявлення дорослих осіб за доведення неповнолітніх до стану алкогольного сп’яніння. </w:t>
            </w:r>
          </w:p>
          <w:p w:rsidR="00AD0C6F" w:rsidRPr="00955342" w:rsidRDefault="00AD0C6F" w:rsidP="00AD0C6F">
            <w:pPr>
              <w:jc w:val="both"/>
              <w:rPr>
                <w:lang w:val="uk-UA"/>
              </w:rPr>
            </w:pPr>
            <w:r w:rsidRPr="00955342">
              <w:rPr>
                <w:lang w:val="uk-UA"/>
              </w:rPr>
              <w:t xml:space="preserve">Проводити відпрацювання нічних розважальних закладів з метою недопущення перебування в них </w:t>
            </w:r>
            <w:r w:rsidRPr="00955342">
              <w:rPr>
                <w:lang w:val="uk-UA"/>
              </w:rPr>
              <w:lastRenderedPageBreak/>
              <w:t>неповнолітніх без супроводження дорослих у нічний час</w:t>
            </w:r>
          </w:p>
        </w:tc>
        <w:tc>
          <w:tcPr>
            <w:tcW w:w="4537" w:type="dxa"/>
          </w:tcPr>
          <w:p w:rsidR="00AD0C6F" w:rsidRPr="00E5660F" w:rsidRDefault="00E5660F" w:rsidP="00AD0C6F">
            <w:pPr>
              <w:jc w:val="both"/>
              <w:rPr>
                <w:highlight w:val="cyan"/>
                <w:lang w:val="uk-UA"/>
              </w:rPr>
            </w:pPr>
            <w:r w:rsidRPr="00E5660F">
              <w:rPr>
                <w:lang w:val="uk-UA"/>
              </w:rPr>
              <w:lastRenderedPageBreak/>
              <w:t xml:space="preserve">     </w:t>
            </w:r>
            <w:r w:rsidR="00AD0C6F" w:rsidRPr="00E5660F">
              <w:rPr>
                <w:lang w:val="uk-UA"/>
              </w:rPr>
              <w:t xml:space="preserve">Миколаївським районним управлінням поліції ГУНП в Миколаївській області спільно з працівниками служб у справах дітей району </w:t>
            </w:r>
            <w:r w:rsidRPr="00E5660F">
              <w:rPr>
                <w:lang w:val="uk-UA"/>
              </w:rPr>
              <w:t>здійснено 10 відповідних рейдів</w:t>
            </w:r>
          </w:p>
        </w:tc>
        <w:tc>
          <w:tcPr>
            <w:tcW w:w="4963" w:type="dxa"/>
            <w:gridSpan w:val="9"/>
            <w:shd w:val="clear" w:color="auto" w:fill="auto"/>
            <w:vAlign w:val="center"/>
          </w:tcPr>
          <w:p w:rsidR="00AD0C6F" w:rsidRPr="00955342" w:rsidRDefault="00AD0C6F" w:rsidP="00AD0C6F">
            <w:pPr>
              <w:jc w:val="center"/>
              <w:rPr>
                <w:highlight w:val="cyan"/>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756"/>
        </w:trPr>
        <w:tc>
          <w:tcPr>
            <w:tcW w:w="852" w:type="dxa"/>
            <w:shd w:val="clear" w:color="auto" w:fill="auto"/>
          </w:tcPr>
          <w:p w:rsidR="00AD0C6F" w:rsidRPr="00955342" w:rsidRDefault="00AD0C6F" w:rsidP="00AD0C6F">
            <w:pPr>
              <w:rPr>
                <w:lang w:val="uk-UA"/>
              </w:rPr>
            </w:pPr>
            <w:r w:rsidRPr="00955342">
              <w:rPr>
                <w:lang w:val="uk-UA"/>
              </w:rPr>
              <w:lastRenderedPageBreak/>
              <w:t>5.10.</w:t>
            </w:r>
          </w:p>
        </w:tc>
        <w:tc>
          <w:tcPr>
            <w:tcW w:w="5805" w:type="dxa"/>
            <w:shd w:val="clear" w:color="auto" w:fill="auto"/>
          </w:tcPr>
          <w:p w:rsidR="00AD0C6F" w:rsidRPr="00955342" w:rsidRDefault="00AD0C6F" w:rsidP="00AD0C6F">
            <w:pPr>
              <w:jc w:val="both"/>
              <w:rPr>
                <w:lang w:val="uk-UA"/>
              </w:rPr>
            </w:pPr>
            <w:r w:rsidRPr="00955342">
              <w:rPr>
                <w:lang w:val="uk-UA"/>
              </w:rPr>
              <w:t>Забезпечувати проведення перевірок стану роботи навчально - виховних і позашкільних закладів з питань правового виховання дітей, профілактики правопорушень та за фактами вчинення учнями правопорушень і злочинів</w:t>
            </w:r>
          </w:p>
        </w:tc>
        <w:tc>
          <w:tcPr>
            <w:tcW w:w="4537" w:type="dxa"/>
          </w:tcPr>
          <w:p w:rsidR="00AD0C6F" w:rsidRPr="00E5660F" w:rsidRDefault="00AD0C6F" w:rsidP="00AD0C6F">
            <w:pPr>
              <w:tabs>
                <w:tab w:val="left" w:pos="0"/>
              </w:tabs>
              <w:ind w:right="-108"/>
              <w:jc w:val="both"/>
            </w:pPr>
            <w:r w:rsidRPr="00E5660F">
              <w:t xml:space="preserve">   </w:t>
            </w:r>
            <w:r w:rsidR="00E5660F" w:rsidRPr="00E5660F">
              <w:rPr>
                <w:lang w:val="uk-UA"/>
              </w:rPr>
              <w:t xml:space="preserve">  </w:t>
            </w:r>
            <w:r w:rsidRPr="00E5660F">
              <w:t xml:space="preserve">За </w:t>
            </w:r>
            <w:proofErr w:type="spellStart"/>
            <w:r w:rsidRPr="00E5660F">
              <w:t>звітний</w:t>
            </w:r>
            <w:proofErr w:type="spellEnd"/>
            <w:r w:rsidRPr="00E5660F">
              <w:t xml:space="preserve"> </w:t>
            </w:r>
            <w:proofErr w:type="spellStart"/>
            <w:r w:rsidRPr="00E5660F">
              <w:t>період</w:t>
            </w:r>
            <w:proofErr w:type="spellEnd"/>
            <w:r w:rsidRPr="00E5660F">
              <w:t xml:space="preserve"> на </w:t>
            </w:r>
            <w:proofErr w:type="spellStart"/>
            <w:r w:rsidRPr="00E5660F">
              <w:t>території</w:t>
            </w:r>
            <w:proofErr w:type="spellEnd"/>
            <w:r w:rsidRPr="00E5660F">
              <w:t xml:space="preserve"> </w:t>
            </w:r>
            <w:r w:rsidRPr="00E5660F">
              <w:rPr>
                <w:lang w:val="uk-UA"/>
              </w:rPr>
              <w:t xml:space="preserve">району </w:t>
            </w:r>
            <w:r w:rsidRPr="00E5660F">
              <w:t xml:space="preserve">не </w:t>
            </w:r>
            <w:proofErr w:type="spellStart"/>
            <w:proofErr w:type="gramStart"/>
            <w:r w:rsidRPr="00E5660F">
              <w:t>ско</w:t>
            </w:r>
            <w:proofErr w:type="gramEnd"/>
            <w:r w:rsidRPr="00E5660F">
              <w:t>єно</w:t>
            </w:r>
            <w:proofErr w:type="spellEnd"/>
            <w:r w:rsidRPr="00E5660F">
              <w:t xml:space="preserve"> </w:t>
            </w:r>
            <w:proofErr w:type="spellStart"/>
            <w:r w:rsidRPr="00E5660F">
              <w:t>жодного</w:t>
            </w:r>
            <w:proofErr w:type="spellEnd"/>
            <w:r w:rsidRPr="00E5660F">
              <w:t xml:space="preserve">  </w:t>
            </w:r>
            <w:proofErr w:type="spellStart"/>
            <w:r w:rsidRPr="00E5660F">
              <w:t>злочину</w:t>
            </w:r>
            <w:proofErr w:type="spellEnd"/>
            <w:r w:rsidRPr="00E5660F">
              <w:t xml:space="preserve"> за </w:t>
            </w:r>
            <w:proofErr w:type="spellStart"/>
            <w:r w:rsidR="00E5660F" w:rsidRPr="00E5660F">
              <w:t>участю</w:t>
            </w:r>
            <w:proofErr w:type="spellEnd"/>
            <w:r w:rsidR="00E5660F" w:rsidRPr="00E5660F">
              <w:t xml:space="preserve">  </w:t>
            </w:r>
            <w:proofErr w:type="spellStart"/>
            <w:r w:rsidR="00E5660F" w:rsidRPr="00E5660F">
              <w:t>неповнолітніх</w:t>
            </w:r>
            <w:proofErr w:type="spellEnd"/>
          </w:p>
          <w:p w:rsidR="00AD0C6F" w:rsidRPr="00E5660F" w:rsidRDefault="00AD0C6F" w:rsidP="00AD0C6F">
            <w:pPr>
              <w:jc w:val="both"/>
              <w:rPr>
                <w:lang w:val="uk-UA"/>
              </w:rPr>
            </w:pPr>
          </w:p>
        </w:tc>
        <w:tc>
          <w:tcPr>
            <w:tcW w:w="4963" w:type="dxa"/>
            <w:gridSpan w:val="9"/>
            <w:shd w:val="clear" w:color="auto" w:fill="auto"/>
            <w:vAlign w:val="center"/>
          </w:tcPr>
          <w:p w:rsidR="00AD0C6F" w:rsidRPr="00955342" w:rsidRDefault="00AD0C6F" w:rsidP="00AD0C6F">
            <w:pPr>
              <w:jc w:val="center"/>
              <w:rPr>
                <w:lang w:val="uk-UA"/>
              </w:rPr>
            </w:pPr>
            <w:r w:rsidRPr="00955342">
              <w:rPr>
                <w:lang w:val="uk-UA"/>
              </w:rPr>
              <w:t>Виконання заходу не потребує фінансування</w:t>
            </w:r>
          </w:p>
          <w:p w:rsidR="00AD0C6F" w:rsidRPr="00955342" w:rsidRDefault="00AD0C6F" w:rsidP="00AD0C6F">
            <w:pPr>
              <w:jc w:val="center"/>
              <w:rPr>
                <w:lang w:val="uk-UA"/>
              </w:rPr>
            </w:pPr>
          </w:p>
          <w:p w:rsidR="00AD0C6F" w:rsidRPr="00955342" w:rsidRDefault="00AD0C6F" w:rsidP="00AD0C6F">
            <w:pPr>
              <w:jc w:val="center"/>
              <w:rPr>
                <w:lang w:val="uk-UA"/>
              </w:rPr>
            </w:pPr>
          </w:p>
          <w:p w:rsidR="00AD0C6F" w:rsidRPr="00955342" w:rsidRDefault="00AD0C6F" w:rsidP="00AD0C6F">
            <w:pPr>
              <w:jc w:val="center"/>
              <w:rPr>
                <w:highlight w:val="cyan"/>
                <w:lang w:val="uk-UA"/>
              </w:rPr>
            </w:pPr>
          </w:p>
        </w:tc>
      </w:tr>
      <w:tr w:rsidR="00AD0C6F" w:rsidRPr="00955342" w:rsidTr="002B2CEB">
        <w:trPr>
          <w:gridAfter w:val="1"/>
          <w:wAfter w:w="13" w:type="dxa"/>
          <w:trHeight w:val="1783"/>
        </w:trPr>
        <w:tc>
          <w:tcPr>
            <w:tcW w:w="852" w:type="dxa"/>
            <w:vMerge w:val="restart"/>
            <w:shd w:val="clear" w:color="auto" w:fill="auto"/>
          </w:tcPr>
          <w:p w:rsidR="00AD0C6F" w:rsidRPr="00955342" w:rsidRDefault="00AD0C6F" w:rsidP="00AD0C6F">
            <w:pPr>
              <w:rPr>
                <w:lang w:val="uk-UA"/>
              </w:rPr>
            </w:pPr>
            <w:r w:rsidRPr="00955342">
              <w:rPr>
                <w:lang w:val="uk-UA"/>
              </w:rPr>
              <w:t>5.11.</w:t>
            </w:r>
          </w:p>
        </w:tc>
        <w:tc>
          <w:tcPr>
            <w:tcW w:w="5805" w:type="dxa"/>
            <w:vMerge w:val="restart"/>
            <w:shd w:val="clear" w:color="auto" w:fill="auto"/>
          </w:tcPr>
          <w:p w:rsidR="00AD0C6F" w:rsidRPr="00E10E64" w:rsidRDefault="00AD0C6F" w:rsidP="00AD0C6F">
            <w:pPr>
              <w:jc w:val="both"/>
              <w:rPr>
                <w:lang w:val="uk-UA"/>
              </w:rPr>
            </w:pPr>
            <w:r w:rsidRPr="00955342">
              <w:rPr>
                <w:lang w:val="uk-UA"/>
              </w:rPr>
              <w:t xml:space="preserve">Проводити роботу щодо взаємного інформування правоохоронних органів, служби у справах дітей, </w:t>
            </w:r>
            <w:r w:rsidRPr="0044793E">
              <w:rPr>
                <w:lang w:val="uk-UA"/>
              </w:rPr>
              <w:t>виконавчих органів об</w:t>
            </w:r>
            <w:r w:rsidRPr="0044793E">
              <w:t>’</w:t>
            </w:r>
            <w:proofErr w:type="spellStart"/>
            <w:r w:rsidRPr="0044793E">
              <w:rPr>
                <w:lang w:val="uk-UA"/>
              </w:rPr>
              <w:t>єднаних</w:t>
            </w:r>
            <w:proofErr w:type="spellEnd"/>
            <w:r w:rsidRPr="0044793E">
              <w:rPr>
                <w:lang w:val="uk-UA"/>
              </w:rPr>
              <w:t xml:space="preserve"> територіальних громад про дітей, які не навчаються, вчинили зл</w:t>
            </w:r>
            <w:r w:rsidRPr="00955342">
              <w:rPr>
                <w:lang w:val="uk-UA"/>
              </w:rPr>
              <w:t>очини, правопорушення, затримані за вживання наркотичних речовин, алкогольних напоїв, бродяжництво та жебракування</w:t>
            </w:r>
          </w:p>
        </w:tc>
        <w:tc>
          <w:tcPr>
            <w:tcW w:w="4537" w:type="dxa"/>
            <w:vMerge w:val="restart"/>
          </w:tcPr>
          <w:p w:rsidR="00AD0C6F" w:rsidRPr="00E5660F" w:rsidRDefault="00E5660F" w:rsidP="00AD0C6F">
            <w:pPr>
              <w:jc w:val="both"/>
              <w:rPr>
                <w:lang w:val="uk-UA"/>
              </w:rPr>
            </w:pPr>
            <w:r w:rsidRPr="00E5660F">
              <w:rPr>
                <w:lang w:val="uk-UA"/>
              </w:rPr>
              <w:t xml:space="preserve">    </w:t>
            </w:r>
            <w:r w:rsidR="00AD0C6F" w:rsidRPr="00E5660F">
              <w:rPr>
                <w:lang w:val="uk-UA"/>
              </w:rPr>
              <w:t>Щокварталу проводяться звірки та щомісяця взаємне інформування про дітей, які не навчаються, вчинили злочини, затримані за вживання наркотичних речовин, алкогольних напоїв, бродяжництво та жебракування</w:t>
            </w:r>
          </w:p>
        </w:tc>
        <w:tc>
          <w:tcPr>
            <w:tcW w:w="4963" w:type="dxa"/>
            <w:gridSpan w:val="9"/>
            <w:tcBorders>
              <w:bottom w:val="single" w:sz="4" w:space="0" w:color="FFFFFF"/>
            </w:tcBorders>
            <w:shd w:val="clear" w:color="auto" w:fill="auto"/>
            <w:vAlign w:val="center"/>
          </w:tcPr>
          <w:p w:rsidR="00AD0C6F" w:rsidRPr="00955342" w:rsidRDefault="00AD0C6F" w:rsidP="00AD0C6F">
            <w:pPr>
              <w:jc w:val="center"/>
              <w:rPr>
                <w:highlight w:val="cyan"/>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0"/>
          <w:wAfter w:w="4976" w:type="dxa"/>
          <w:trHeight w:val="276"/>
        </w:trPr>
        <w:tc>
          <w:tcPr>
            <w:tcW w:w="852" w:type="dxa"/>
            <w:vMerge/>
            <w:shd w:val="clear" w:color="auto" w:fill="auto"/>
          </w:tcPr>
          <w:p w:rsidR="00AD0C6F" w:rsidRPr="00955342" w:rsidRDefault="00AD0C6F" w:rsidP="00AD0C6F">
            <w:pPr>
              <w:rPr>
                <w:lang w:val="uk-UA"/>
              </w:rPr>
            </w:pPr>
          </w:p>
        </w:tc>
        <w:tc>
          <w:tcPr>
            <w:tcW w:w="5805" w:type="dxa"/>
            <w:vMerge/>
            <w:shd w:val="clear" w:color="auto" w:fill="auto"/>
          </w:tcPr>
          <w:p w:rsidR="00AD0C6F" w:rsidRPr="00955342" w:rsidRDefault="00AD0C6F" w:rsidP="00AD0C6F">
            <w:pPr>
              <w:ind w:firstLine="132"/>
              <w:jc w:val="both"/>
              <w:rPr>
                <w:lang w:val="uk-UA"/>
              </w:rPr>
            </w:pPr>
          </w:p>
        </w:tc>
        <w:tc>
          <w:tcPr>
            <w:tcW w:w="4537" w:type="dxa"/>
            <w:vMerge/>
          </w:tcPr>
          <w:p w:rsidR="00AD0C6F" w:rsidRPr="00E5660F" w:rsidRDefault="00AD0C6F" w:rsidP="00AD0C6F">
            <w:pPr>
              <w:jc w:val="both"/>
              <w:rPr>
                <w:lang w:val="uk-UA"/>
              </w:rPr>
            </w:pPr>
          </w:p>
        </w:tc>
      </w:tr>
      <w:tr w:rsidR="00AD0C6F" w:rsidRPr="00955342" w:rsidTr="002B2CEB">
        <w:trPr>
          <w:gridAfter w:val="1"/>
          <w:wAfter w:w="13" w:type="dxa"/>
          <w:trHeight w:val="1557"/>
        </w:trPr>
        <w:tc>
          <w:tcPr>
            <w:tcW w:w="852" w:type="dxa"/>
            <w:shd w:val="clear" w:color="auto" w:fill="auto"/>
          </w:tcPr>
          <w:p w:rsidR="00AD0C6F" w:rsidRPr="00955342" w:rsidRDefault="00AD0C6F" w:rsidP="00AD0C6F">
            <w:pPr>
              <w:rPr>
                <w:lang w:val="uk-UA"/>
              </w:rPr>
            </w:pPr>
            <w:r w:rsidRPr="00955342">
              <w:rPr>
                <w:lang w:val="uk-UA"/>
              </w:rPr>
              <w:t>5.12</w:t>
            </w:r>
          </w:p>
        </w:tc>
        <w:tc>
          <w:tcPr>
            <w:tcW w:w="5805" w:type="dxa"/>
            <w:tcBorders>
              <w:top w:val="single" w:sz="4" w:space="0" w:color="auto"/>
            </w:tcBorders>
            <w:shd w:val="clear" w:color="auto" w:fill="auto"/>
          </w:tcPr>
          <w:p w:rsidR="00AD0C6F" w:rsidRPr="00955342" w:rsidRDefault="00AD0C6F" w:rsidP="00AD0C6F">
            <w:pPr>
              <w:jc w:val="both"/>
              <w:rPr>
                <w:lang w:val="uk-UA"/>
              </w:rPr>
            </w:pPr>
            <w:r w:rsidRPr="00955342">
              <w:rPr>
                <w:bCs/>
                <w:lang w:val="uk-UA"/>
              </w:rPr>
              <w:t>Сприяти роботі у загальноосвітніх та позашкільних навчальних закладах гуртків правознавчої спрямованості, створенню необхідних умов для їх функціонування</w:t>
            </w:r>
          </w:p>
        </w:tc>
        <w:tc>
          <w:tcPr>
            <w:tcW w:w="4537" w:type="dxa"/>
            <w:tcBorders>
              <w:top w:val="single" w:sz="4" w:space="0" w:color="auto"/>
            </w:tcBorders>
          </w:tcPr>
          <w:p w:rsidR="00AD0C6F" w:rsidRPr="00E5660F" w:rsidRDefault="00E5660F" w:rsidP="00AD0C6F">
            <w:pPr>
              <w:jc w:val="both"/>
              <w:rPr>
                <w:bCs/>
                <w:lang w:val="uk-UA"/>
              </w:rPr>
            </w:pPr>
            <w:r w:rsidRPr="00E5660F">
              <w:rPr>
                <w:bCs/>
                <w:lang w:val="uk-UA"/>
              </w:rPr>
              <w:t xml:space="preserve">     </w:t>
            </w:r>
            <w:r w:rsidR="00AD0C6F" w:rsidRPr="00E5660F">
              <w:rPr>
                <w:bCs/>
                <w:lang w:val="uk-UA"/>
              </w:rPr>
              <w:t>У загальноосвітніх та позашкільних навчальних закладах району гуртки правознавчої спрямованості не створено.</w:t>
            </w:r>
          </w:p>
          <w:p w:rsidR="00AD0C6F" w:rsidRPr="00E5660F" w:rsidRDefault="00AD0C6F" w:rsidP="00AD0C6F">
            <w:pPr>
              <w:jc w:val="both"/>
              <w:rPr>
                <w:lang w:val="uk-UA"/>
              </w:rPr>
            </w:pPr>
            <w:r w:rsidRPr="00E5660F">
              <w:rPr>
                <w:lang w:val="uk-UA"/>
              </w:rPr>
              <w:t>Але, Миколаївським районним управлінням поліції ГУНП в Миколаївській області в навчальних закладах району проведено 20 профілактич</w:t>
            </w:r>
            <w:r w:rsidR="00E5660F" w:rsidRPr="00E5660F">
              <w:rPr>
                <w:lang w:val="uk-UA"/>
              </w:rPr>
              <w:t>них заходів на правову тематику</w:t>
            </w:r>
          </w:p>
        </w:tc>
        <w:tc>
          <w:tcPr>
            <w:tcW w:w="4963" w:type="dxa"/>
            <w:gridSpan w:val="9"/>
            <w:shd w:val="clear" w:color="auto" w:fill="auto"/>
            <w:vAlign w:val="center"/>
          </w:tcPr>
          <w:p w:rsidR="00AD0C6F" w:rsidRPr="00955342" w:rsidRDefault="00AD0C6F" w:rsidP="00AD0C6F">
            <w:pPr>
              <w:jc w:val="center"/>
              <w:rPr>
                <w:highlight w:val="cyan"/>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tc>
      </w:tr>
      <w:tr w:rsidR="00AD0C6F" w:rsidRPr="00955342" w:rsidTr="002B2CEB">
        <w:trPr>
          <w:gridAfter w:val="1"/>
          <w:wAfter w:w="13" w:type="dxa"/>
          <w:trHeight w:val="240"/>
        </w:trPr>
        <w:tc>
          <w:tcPr>
            <w:tcW w:w="852" w:type="dxa"/>
            <w:vMerge w:val="restart"/>
            <w:tcBorders>
              <w:right w:val="single" w:sz="4" w:space="0" w:color="auto"/>
            </w:tcBorders>
            <w:shd w:val="clear" w:color="auto" w:fill="auto"/>
          </w:tcPr>
          <w:p w:rsidR="00AD0C6F" w:rsidRPr="00955342" w:rsidRDefault="00AD0C6F" w:rsidP="00AD0C6F">
            <w:pPr>
              <w:jc w:val="center"/>
              <w:rPr>
                <w:b/>
                <w:caps/>
                <w:lang w:val="uk-UA"/>
              </w:rPr>
            </w:pPr>
          </w:p>
        </w:tc>
        <w:tc>
          <w:tcPr>
            <w:tcW w:w="5805" w:type="dxa"/>
            <w:vMerge w:val="restart"/>
            <w:tcBorders>
              <w:left w:val="single" w:sz="4" w:space="0" w:color="auto"/>
              <w:right w:val="single" w:sz="4" w:space="0" w:color="FFFFFF"/>
            </w:tcBorders>
            <w:shd w:val="clear" w:color="auto" w:fill="auto"/>
          </w:tcPr>
          <w:p w:rsidR="00AD0C6F" w:rsidRPr="00955342" w:rsidRDefault="00AD0C6F" w:rsidP="00AD0C6F">
            <w:pPr>
              <w:jc w:val="center"/>
              <w:rPr>
                <w:b/>
                <w:caps/>
                <w:lang w:val="uk-UA"/>
              </w:rPr>
            </w:pPr>
          </w:p>
        </w:tc>
        <w:tc>
          <w:tcPr>
            <w:tcW w:w="4537" w:type="dxa"/>
            <w:tcBorders>
              <w:left w:val="single" w:sz="4" w:space="0" w:color="FFFFFF"/>
              <w:bottom w:val="single" w:sz="4" w:space="0" w:color="FFFFFF"/>
            </w:tcBorders>
            <w:shd w:val="clear" w:color="auto" w:fill="auto"/>
          </w:tcPr>
          <w:p w:rsidR="00AD0C6F" w:rsidRPr="00955342" w:rsidRDefault="00AD0C6F" w:rsidP="00AD0C6F">
            <w:pPr>
              <w:rPr>
                <w:b/>
                <w:caps/>
                <w:lang w:val="uk-UA"/>
              </w:rPr>
            </w:pPr>
          </w:p>
        </w:tc>
        <w:tc>
          <w:tcPr>
            <w:tcW w:w="1995" w:type="dxa"/>
            <w:gridSpan w:val="2"/>
            <w:tcBorders>
              <w:left w:val="single" w:sz="4" w:space="0" w:color="auto"/>
            </w:tcBorders>
            <w:shd w:val="clear" w:color="auto" w:fill="auto"/>
          </w:tcPr>
          <w:p w:rsidR="00AD0C6F" w:rsidRPr="00955342" w:rsidRDefault="00AD0C6F" w:rsidP="00AD0C6F">
            <w:pPr>
              <w:rPr>
                <w:b/>
                <w:caps/>
                <w:lang w:val="uk-UA"/>
              </w:rPr>
            </w:pPr>
            <w:proofErr w:type="spellStart"/>
            <w:r w:rsidRPr="00955342">
              <w:t>Усього</w:t>
            </w:r>
            <w:proofErr w:type="spellEnd"/>
            <w:r w:rsidRPr="00955342">
              <w:t>:</w:t>
            </w:r>
          </w:p>
        </w:tc>
        <w:tc>
          <w:tcPr>
            <w:tcW w:w="1123" w:type="dxa"/>
            <w:gridSpan w:val="4"/>
            <w:tcBorders>
              <w:left w:val="single" w:sz="4" w:space="0" w:color="auto"/>
            </w:tcBorders>
            <w:shd w:val="clear" w:color="auto" w:fill="auto"/>
          </w:tcPr>
          <w:p w:rsidR="00AD0C6F" w:rsidRPr="00955342" w:rsidRDefault="00AD0C6F" w:rsidP="00AD0C6F">
            <w:pPr>
              <w:jc w:val="center"/>
              <w:rPr>
                <w:b/>
                <w:caps/>
                <w:lang w:val="uk-UA"/>
              </w:rPr>
            </w:pPr>
            <w:r>
              <w:rPr>
                <w:b/>
                <w:caps/>
                <w:lang w:val="uk-UA"/>
              </w:rPr>
              <w:t>3</w:t>
            </w:r>
          </w:p>
        </w:tc>
        <w:tc>
          <w:tcPr>
            <w:tcW w:w="1845" w:type="dxa"/>
            <w:gridSpan w:val="3"/>
            <w:tcBorders>
              <w:left w:val="single" w:sz="4" w:space="0" w:color="auto"/>
            </w:tcBorders>
            <w:shd w:val="clear" w:color="auto" w:fill="auto"/>
          </w:tcPr>
          <w:p w:rsidR="00AD0C6F" w:rsidRPr="00955342" w:rsidRDefault="00AD0C6F" w:rsidP="00AD0C6F">
            <w:pPr>
              <w:jc w:val="center"/>
              <w:rPr>
                <w:b/>
                <w:caps/>
                <w:lang w:val="uk-UA"/>
              </w:rPr>
            </w:pPr>
            <w:r w:rsidRPr="00955342">
              <w:rPr>
                <w:b/>
                <w:caps/>
                <w:lang w:val="uk-UA"/>
              </w:rPr>
              <w:t>3</w:t>
            </w:r>
          </w:p>
        </w:tc>
      </w:tr>
      <w:tr w:rsidR="00AD0C6F" w:rsidRPr="00955342" w:rsidTr="002B2CEB">
        <w:trPr>
          <w:gridAfter w:val="1"/>
          <w:wAfter w:w="13" w:type="dxa"/>
          <w:trHeight w:val="396"/>
        </w:trPr>
        <w:tc>
          <w:tcPr>
            <w:tcW w:w="852" w:type="dxa"/>
            <w:vMerge/>
            <w:tcBorders>
              <w:right w:val="single" w:sz="4" w:space="0" w:color="auto"/>
            </w:tcBorders>
            <w:shd w:val="clear" w:color="auto" w:fill="auto"/>
          </w:tcPr>
          <w:p w:rsidR="00AD0C6F" w:rsidRPr="00955342" w:rsidRDefault="00AD0C6F" w:rsidP="00AD0C6F">
            <w:pPr>
              <w:jc w:val="center"/>
              <w:rPr>
                <w:b/>
                <w:caps/>
                <w:lang w:val="uk-UA"/>
              </w:rPr>
            </w:pPr>
          </w:p>
        </w:tc>
        <w:tc>
          <w:tcPr>
            <w:tcW w:w="5805" w:type="dxa"/>
            <w:vMerge/>
            <w:tcBorders>
              <w:left w:val="single" w:sz="4" w:space="0" w:color="auto"/>
              <w:right w:val="single" w:sz="4" w:space="0" w:color="FFFFFF"/>
            </w:tcBorders>
            <w:shd w:val="clear" w:color="auto" w:fill="auto"/>
          </w:tcPr>
          <w:p w:rsidR="00AD0C6F" w:rsidRPr="00955342" w:rsidRDefault="00AD0C6F" w:rsidP="00AD0C6F">
            <w:pPr>
              <w:jc w:val="center"/>
              <w:rPr>
                <w:b/>
                <w:caps/>
                <w:lang w:val="uk-UA"/>
              </w:rPr>
            </w:pPr>
          </w:p>
        </w:tc>
        <w:tc>
          <w:tcPr>
            <w:tcW w:w="4537" w:type="dxa"/>
            <w:vMerge w:val="restart"/>
            <w:tcBorders>
              <w:top w:val="single" w:sz="4" w:space="0" w:color="FFFFFF"/>
              <w:left w:val="single" w:sz="4" w:space="0" w:color="FFFFFF"/>
            </w:tcBorders>
            <w:shd w:val="clear" w:color="auto" w:fill="auto"/>
          </w:tcPr>
          <w:p w:rsidR="00AD0C6F" w:rsidRPr="00955342" w:rsidRDefault="00AD0C6F" w:rsidP="00AD0C6F">
            <w:pPr>
              <w:rPr>
                <w:lang w:val="uk-UA"/>
              </w:rPr>
            </w:pPr>
          </w:p>
        </w:tc>
        <w:tc>
          <w:tcPr>
            <w:tcW w:w="1995" w:type="dxa"/>
            <w:gridSpan w:val="2"/>
            <w:tcBorders>
              <w:left w:val="single" w:sz="4" w:space="0" w:color="auto"/>
            </w:tcBorders>
            <w:shd w:val="clear" w:color="auto" w:fill="auto"/>
          </w:tcPr>
          <w:p w:rsidR="00AD0C6F" w:rsidRPr="00955342" w:rsidRDefault="00AD0C6F" w:rsidP="00AD0C6F">
            <w:pPr>
              <w:rPr>
                <w:b/>
                <w:caps/>
                <w:lang w:val="uk-UA"/>
              </w:rPr>
            </w:pPr>
            <w:r w:rsidRPr="00955342">
              <w:t xml:space="preserve">у тому </w:t>
            </w:r>
            <w:proofErr w:type="spellStart"/>
            <w:r w:rsidRPr="00955342">
              <w:t>числі</w:t>
            </w:r>
            <w:proofErr w:type="spellEnd"/>
            <w:r w:rsidRPr="00955342">
              <w:t xml:space="preserve"> </w:t>
            </w:r>
            <w:r w:rsidRPr="00955342">
              <w:rPr>
                <w:lang w:val="uk-UA"/>
              </w:rPr>
              <w:t>кошти</w:t>
            </w:r>
          </w:p>
        </w:tc>
        <w:tc>
          <w:tcPr>
            <w:tcW w:w="1123" w:type="dxa"/>
            <w:gridSpan w:val="4"/>
            <w:tcBorders>
              <w:left w:val="single" w:sz="4" w:space="0" w:color="auto"/>
            </w:tcBorders>
            <w:shd w:val="clear" w:color="auto" w:fill="auto"/>
          </w:tcPr>
          <w:p w:rsidR="00AD0C6F" w:rsidRPr="00955342" w:rsidRDefault="00AD0C6F" w:rsidP="00AD0C6F">
            <w:pPr>
              <w:jc w:val="center"/>
              <w:rPr>
                <w:caps/>
                <w:lang w:val="uk-UA"/>
              </w:rPr>
            </w:pPr>
          </w:p>
        </w:tc>
        <w:tc>
          <w:tcPr>
            <w:tcW w:w="1845" w:type="dxa"/>
            <w:gridSpan w:val="3"/>
            <w:tcBorders>
              <w:left w:val="single" w:sz="4" w:space="0" w:color="auto"/>
            </w:tcBorders>
            <w:shd w:val="clear" w:color="auto" w:fill="auto"/>
          </w:tcPr>
          <w:p w:rsidR="00AD0C6F" w:rsidRPr="00955342" w:rsidRDefault="00AD0C6F" w:rsidP="00AD0C6F">
            <w:pPr>
              <w:jc w:val="center"/>
              <w:rPr>
                <w:caps/>
                <w:lang w:val="uk-UA"/>
              </w:rPr>
            </w:pPr>
          </w:p>
        </w:tc>
      </w:tr>
      <w:tr w:rsidR="00AD0C6F" w:rsidRPr="00955342" w:rsidTr="002B2CEB">
        <w:trPr>
          <w:gridAfter w:val="1"/>
          <w:wAfter w:w="13" w:type="dxa"/>
          <w:trHeight w:val="267"/>
        </w:trPr>
        <w:tc>
          <w:tcPr>
            <w:tcW w:w="852" w:type="dxa"/>
            <w:vMerge/>
            <w:tcBorders>
              <w:right w:val="single" w:sz="4" w:space="0" w:color="auto"/>
            </w:tcBorders>
            <w:shd w:val="clear" w:color="auto" w:fill="auto"/>
          </w:tcPr>
          <w:p w:rsidR="00AD0C6F" w:rsidRPr="00955342" w:rsidRDefault="00AD0C6F" w:rsidP="00AD0C6F">
            <w:pPr>
              <w:jc w:val="center"/>
              <w:rPr>
                <w:b/>
                <w:caps/>
                <w:lang w:val="uk-UA"/>
              </w:rPr>
            </w:pPr>
          </w:p>
        </w:tc>
        <w:tc>
          <w:tcPr>
            <w:tcW w:w="5805" w:type="dxa"/>
            <w:vMerge/>
            <w:tcBorders>
              <w:left w:val="single" w:sz="4" w:space="0" w:color="auto"/>
              <w:right w:val="single" w:sz="4" w:space="0" w:color="FFFFFF"/>
            </w:tcBorders>
            <w:shd w:val="clear" w:color="auto" w:fill="auto"/>
          </w:tcPr>
          <w:p w:rsidR="00AD0C6F" w:rsidRPr="00955342" w:rsidRDefault="00AD0C6F" w:rsidP="00AD0C6F">
            <w:pPr>
              <w:jc w:val="center"/>
              <w:rPr>
                <w:b/>
                <w:caps/>
                <w:lang w:val="uk-UA"/>
              </w:rPr>
            </w:pPr>
          </w:p>
        </w:tc>
        <w:tc>
          <w:tcPr>
            <w:tcW w:w="4537" w:type="dxa"/>
            <w:vMerge/>
            <w:tcBorders>
              <w:left w:val="single" w:sz="4" w:space="0" w:color="FFFFFF"/>
            </w:tcBorders>
            <w:shd w:val="clear" w:color="auto" w:fill="auto"/>
          </w:tcPr>
          <w:p w:rsidR="00AD0C6F" w:rsidRPr="00955342" w:rsidRDefault="00AD0C6F" w:rsidP="00AD0C6F">
            <w:pPr>
              <w:rPr>
                <w:lang w:val="uk-UA"/>
              </w:rPr>
            </w:pPr>
          </w:p>
        </w:tc>
        <w:tc>
          <w:tcPr>
            <w:tcW w:w="1995" w:type="dxa"/>
            <w:gridSpan w:val="2"/>
            <w:tcBorders>
              <w:left w:val="single" w:sz="4" w:space="0" w:color="auto"/>
            </w:tcBorders>
            <w:shd w:val="clear" w:color="auto" w:fill="auto"/>
          </w:tcPr>
          <w:p w:rsidR="00AD0C6F" w:rsidRPr="00955342" w:rsidRDefault="00AD0C6F" w:rsidP="00AD0C6F">
            <w:pPr>
              <w:rPr>
                <w:lang w:val="uk-UA"/>
              </w:rPr>
            </w:pPr>
            <w:r w:rsidRPr="00955342">
              <w:rPr>
                <w:lang w:val="uk-UA"/>
              </w:rPr>
              <w:t>районного</w:t>
            </w:r>
            <w:r w:rsidRPr="00955342">
              <w:t xml:space="preserve"> бюджет</w:t>
            </w:r>
            <w:r w:rsidRPr="00955342">
              <w:rPr>
                <w:lang w:val="uk-UA"/>
              </w:rPr>
              <w:t>у</w:t>
            </w:r>
          </w:p>
        </w:tc>
        <w:tc>
          <w:tcPr>
            <w:tcW w:w="1123" w:type="dxa"/>
            <w:gridSpan w:val="4"/>
            <w:tcBorders>
              <w:left w:val="single" w:sz="4" w:space="0" w:color="auto"/>
            </w:tcBorders>
            <w:shd w:val="clear" w:color="auto" w:fill="auto"/>
          </w:tcPr>
          <w:p w:rsidR="00AD0C6F" w:rsidRPr="00955342" w:rsidRDefault="00AD0C6F" w:rsidP="00AD0C6F">
            <w:pPr>
              <w:jc w:val="center"/>
              <w:rPr>
                <w:caps/>
                <w:lang w:val="uk-UA"/>
              </w:rPr>
            </w:pPr>
            <w:r>
              <w:rPr>
                <w:caps/>
                <w:lang w:val="uk-UA"/>
              </w:rPr>
              <w:t>3</w:t>
            </w:r>
          </w:p>
          <w:p w:rsidR="00AD0C6F" w:rsidRPr="00955342" w:rsidRDefault="00AD0C6F" w:rsidP="00AD0C6F">
            <w:pPr>
              <w:jc w:val="center"/>
              <w:rPr>
                <w:caps/>
                <w:lang w:val="uk-UA"/>
              </w:rPr>
            </w:pPr>
          </w:p>
        </w:tc>
        <w:tc>
          <w:tcPr>
            <w:tcW w:w="1845" w:type="dxa"/>
            <w:gridSpan w:val="3"/>
            <w:tcBorders>
              <w:left w:val="single" w:sz="4" w:space="0" w:color="auto"/>
            </w:tcBorders>
            <w:shd w:val="clear" w:color="auto" w:fill="auto"/>
          </w:tcPr>
          <w:p w:rsidR="00AD0C6F" w:rsidRPr="00955342" w:rsidRDefault="00AD0C6F" w:rsidP="00AD0C6F">
            <w:pPr>
              <w:jc w:val="center"/>
              <w:rPr>
                <w:caps/>
                <w:lang w:val="uk-UA"/>
              </w:rPr>
            </w:pPr>
            <w:r>
              <w:rPr>
                <w:caps/>
                <w:lang w:val="uk-UA"/>
              </w:rPr>
              <w:t>3</w:t>
            </w:r>
          </w:p>
        </w:tc>
      </w:tr>
      <w:tr w:rsidR="00AD0C6F" w:rsidRPr="00955342" w:rsidTr="002B2CEB">
        <w:trPr>
          <w:gridAfter w:val="1"/>
          <w:wAfter w:w="13" w:type="dxa"/>
          <w:trHeight w:val="417"/>
        </w:trPr>
        <w:tc>
          <w:tcPr>
            <w:tcW w:w="852" w:type="dxa"/>
            <w:vMerge/>
            <w:tcBorders>
              <w:bottom w:val="single" w:sz="4" w:space="0" w:color="auto"/>
              <w:right w:val="single" w:sz="4" w:space="0" w:color="auto"/>
            </w:tcBorders>
            <w:shd w:val="clear" w:color="auto" w:fill="auto"/>
          </w:tcPr>
          <w:p w:rsidR="00AD0C6F" w:rsidRPr="00955342" w:rsidRDefault="00AD0C6F" w:rsidP="00AD0C6F">
            <w:pPr>
              <w:jc w:val="center"/>
              <w:rPr>
                <w:b/>
                <w:caps/>
                <w:lang w:val="uk-UA"/>
              </w:rPr>
            </w:pPr>
          </w:p>
        </w:tc>
        <w:tc>
          <w:tcPr>
            <w:tcW w:w="5805" w:type="dxa"/>
            <w:vMerge/>
            <w:tcBorders>
              <w:left w:val="single" w:sz="4" w:space="0" w:color="auto"/>
              <w:bottom w:val="single" w:sz="4" w:space="0" w:color="auto"/>
              <w:right w:val="single" w:sz="4" w:space="0" w:color="FFFFFF"/>
            </w:tcBorders>
            <w:shd w:val="clear" w:color="auto" w:fill="auto"/>
          </w:tcPr>
          <w:p w:rsidR="00AD0C6F" w:rsidRPr="00955342" w:rsidRDefault="00AD0C6F" w:rsidP="00AD0C6F">
            <w:pPr>
              <w:jc w:val="center"/>
              <w:rPr>
                <w:b/>
                <w:caps/>
                <w:lang w:val="uk-UA"/>
              </w:rPr>
            </w:pPr>
          </w:p>
        </w:tc>
        <w:tc>
          <w:tcPr>
            <w:tcW w:w="4537" w:type="dxa"/>
            <w:vMerge/>
            <w:tcBorders>
              <w:left w:val="single" w:sz="4" w:space="0" w:color="FFFFFF"/>
              <w:bottom w:val="single" w:sz="4" w:space="0" w:color="auto"/>
            </w:tcBorders>
            <w:shd w:val="clear" w:color="auto" w:fill="auto"/>
          </w:tcPr>
          <w:p w:rsidR="00AD0C6F" w:rsidRPr="00955342" w:rsidRDefault="00AD0C6F" w:rsidP="00AD0C6F">
            <w:pPr>
              <w:rPr>
                <w:lang w:val="uk-UA"/>
              </w:rPr>
            </w:pPr>
          </w:p>
        </w:tc>
        <w:tc>
          <w:tcPr>
            <w:tcW w:w="1995" w:type="dxa"/>
            <w:gridSpan w:val="2"/>
            <w:tcBorders>
              <w:left w:val="single" w:sz="4" w:space="0" w:color="auto"/>
              <w:bottom w:val="single" w:sz="4" w:space="0" w:color="auto"/>
            </w:tcBorders>
            <w:shd w:val="clear" w:color="auto" w:fill="auto"/>
          </w:tcPr>
          <w:p w:rsidR="00AD0C6F" w:rsidRPr="00955342" w:rsidRDefault="00AD0C6F" w:rsidP="00AD0C6F">
            <w:pPr>
              <w:rPr>
                <w:lang w:val="uk-UA"/>
              </w:rPr>
            </w:pPr>
            <w:r w:rsidRPr="00955342">
              <w:rPr>
                <w:lang w:val="uk-UA"/>
              </w:rPr>
              <w:t>місцевих бюджетів</w:t>
            </w:r>
          </w:p>
        </w:tc>
        <w:tc>
          <w:tcPr>
            <w:tcW w:w="2968" w:type="dxa"/>
            <w:gridSpan w:val="7"/>
            <w:tcBorders>
              <w:left w:val="single" w:sz="4" w:space="0" w:color="auto"/>
              <w:bottom w:val="single" w:sz="4" w:space="0" w:color="auto"/>
            </w:tcBorders>
            <w:shd w:val="clear" w:color="auto" w:fill="auto"/>
          </w:tcPr>
          <w:p w:rsidR="00AD0C6F" w:rsidRPr="00955342" w:rsidRDefault="00AD0C6F" w:rsidP="00AD0C6F">
            <w:pPr>
              <w:jc w:val="center"/>
              <w:rPr>
                <w:caps/>
                <w:lang w:val="uk-UA"/>
              </w:rPr>
            </w:pPr>
            <w:r w:rsidRPr="00955342">
              <w:rPr>
                <w:lang w:val="uk-UA"/>
              </w:rPr>
              <w:t>У межах фінансового ресурсу</w:t>
            </w:r>
          </w:p>
        </w:tc>
      </w:tr>
      <w:tr w:rsidR="00AD0C6F" w:rsidRPr="00955342" w:rsidTr="002B2CEB">
        <w:trPr>
          <w:trHeight w:val="70"/>
        </w:trPr>
        <w:tc>
          <w:tcPr>
            <w:tcW w:w="16170" w:type="dxa"/>
            <w:gridSpan w:val="13"/>
            <w:tcBorders>
              <w:top w:val="nil"/>
            </w:tcBorders>
            <w:shd w:val="clear" w:color="auto" w:fill="auto"/>
          </w:tcPr>
          <w:p w:rsidR="00AD0C6F" w:rsidRPr="00955342" w:rsidRDefault="00AD0C6F" w:rsidP="00AD0C6F">
            <w:pPr>
              <w:jc w:val="center"/>
              <w:rPr>
                <w:b/>
                <w:caps/>
                <w:lang w:val="uk-UA"/>
              </w:rPr>
            </w:pPr>
            <w:r w:rsidRPr="00955342">
              <w:rPr>
                <w:b/>
                <w:caps/>
                <w:lang w:val="uk-UA"/>
              </w:rPr>
              <w:t>6.  Підвищення ролі територіальної громади у вирішенні питань захисту прав та розвитку дітей</w:t>
            </w:r>
          </w:p>
        </w:tc>
      </w:tr>
      <w:tr w:rsidR="00AD0C6F" w:rsidRPr="00955342" w:rsidTr="002B2CEB">
        <w:trPr>
          <w:gridAfter w:val="1"/>
          <w:wAfter w:w="13" w:type="dxa"/>
          <w:trHeight w:val="848"/>
        </w:trPr>
        <w:tc>
          <w:tcPr>
            <w:tcW w:w="852" w:type="dxa"/>
            <w:shd w:val="clear" w:color="auto" w:fill="auto"/>
          </w:tcPr>
          <w:p w:rsidR="00AD0C6F" w:rsidRPr="00955342" w:rsidRDefault="00AD0C6F" w:rsidP="00AD0C6F">
            <w:pPr>
              <w:rPr>
                <w:lang w:val="uk-UA"/>
              </w:rPr>
            </w:pPr>
            <w:r w:rsidRPr="00955342">
              <w:rPr>
                <w:lang w:val="uk-UA"/>
              </w:rPr>
              <w:lastRenderedPageBreak/>
              <w:t>6.1.</w:t>
            </w:r>
          </w:p>
        </w:tc>
        <w:tc>
          <w:tcPr>
            <w:tcW w:w="5805" w:type="dxa"/>
            <w:shd w:val="clear" w:color="auto" w:fill="auto"/>
          </w:tcPr>
          <w:p w:rsidR="00AD0C6F" w:rsidRPr="00955342" w:rsidRDefault="00AD0C6F" w:rsidP="00AD0C6F">
            <w:pPr>
              <w:jc w:val="both"/>
              <w:rPr>
                <w:lang w:val="uk-UA"/>
              </w:rPr>
            </w:pPr>
            <w:r w:rsidRPr="00955342">
              <w:rPr>
                <w:lang w:val="uk-UA"/>
              </w:rPr>
              <w:t>Забезпечувати проведення інформаційних заходів для територіальної громади району, розміщення соціально-рекламної продукції з питань улаштування дітей-сиріт та дітей, позбавлених батьківського піклування, до сімейних форм</w:t>
            </w:r>
          </w:p>
        </w:tc>
        <w:tc>
          <w:tcPr>
            <w:tcW w:w="4537" w:type="dxa"/>
          </w:tcPr>
          <w:p w:rsidR="00AD0C6F" w:rsidRPr="00E5660F" w:rsidRDefault="00E5660F" w:rsidP="00AD0C6F">
            <w:pPr>
              <w:pStyle w:val="HTML"/>
              <w:jc w:val="both"/>
              <w:rPr>
                <w:rFonts w:ascii="Times New Roman" w:hAnsi="Times New Roman" w:cs="Times New Roman"/>
                <w:sz w:val="24"/>
                <w:szCs w:val="24"/>
              </w:rPr>
            </w:pPr>
            <w:r w:rsidRPr="00E5660F">
              <w:rPr>
                <w:rFonts w:ascii="Times New Roman" w:hAnsi="Times New Roman" w:cs="Times New Roman"/>
                <w:sz w:val="24"/>
                <w:szCs w:val="24"/>
              </w:rPr>
              <w:t xml:space="preserve">     </w:t>
            </w:r>
            <w:r w:rsidR="00AD0C6F" w:rsidRPr="00E5660F">
              <w:rPr>
                <w:rFonts w:ascii="Times New Roman" w:hAnsi="Times New Roman" w:cs="Times New Roman"/>
                <w:sz w:val="24"/>
                <w:szCs w:val="24"/>
              </w:rPr>
              <w:t>Виготовлено та розповсюджено 6 видів буклетів із пропагуванням сімейних форм виховання дітей-сиріт та дітей, позбавлених батьківського піклування, а також відповідну інформацію висвітлено на офіційному веб-сайті райдержадміністрації та направлено міськ</w:t>
            </w:r>
            <w:r w:rsidRPr="00E5660F">
              <w:rPr>
                <w:rFonts w:ascii="Times New Roman" w:hAnsi="Times New Roman" w:cs="Times New Roman"/>
                <w:sz w:val="24"/>
                <w:szCs w:val="24"/>
              </w:rPr>
              <w:t>им, селищним та сільським радам</w:t>
            </w:r>
          </w:p>
          <w:p w:rsidR="00AD0C6F" w:rsidRPr="00E5660F" w:rsidRDefault="00AD0C6F" w:rsidP="00AD0C6F">
            <w:pPr>
              <w:jc w:val="both"/>
              <w:rPr>
                <w:lang w:val="uk-UA"/>
              </w:rPr>
            </w:pPr>
          </w:p>
        </w:tc>
        <w:tc>
          <w:tcPr>
            <w:tcW w:w="1995" w:type="dxa"/>
            <w:gridSpan w:val="2"/>
            <w:shd w:val="clear" w:color="auto" w:fill="auto"/>
          </w:tcPr>
          <w:p w:rsidR="00AD0C6F" w:rsidRPr="00955342" w:rsidRDefault="00AD0C6F" w:rsidP="00AD0C6F">
            <w:pPr>
              <w:rPr>
                <w:lang w:val="uk-UA"/>
              </w:rPr>
            </w:pPr>
            <w:r w:rsidRPr="00955342">
              <w:rPr>
                <w:lang w:val="uk-UA"/>
              </w:rPr>
              <w:t>Місцеві бюджети</w:t>
            </w:r>
          </w:p>
          <w:p w:rsidR="00AD0C6F" w:rsidRPr="00955342" w:rsidRDefault="00AD0C6F" w:rsidP="00AD0C6F">
            <w:pPr>
              <w:rPr>
                <w:lang w:val="uk-UA"/>
              </w:rPr>
            </w:pPr>
          </w:p>
          <w:p w:rsidR="00AD0C6F" w:rsidRPr="00955342" w:rsidRDefault="00AD0C6F" w:rsidP="00AD0C6F">
            <w:pPr>
              <w:rPr>
                <w:lang w:val="uk-UA"/>
              </w:rPr>
            </w:pPr>
          </w:p>
          <w:p w:rsidR="00AD0C6F" w:rsidRPr="00955342" w:rsidRDefault="00AD0C6F" w:rsidP="00AD0C6F">
            <w:pPr>
              <w:rPr>
                <w:lang w:val="uk-UA"/>
              </w:rPr>
            </w:pPr>
          </w:p>
        </w:tc>
        <w:tc>
          <w:tcPr>
            <w:tcW w:w="2968" w:type="dxa"/>
            <w:gridSpan w:val="7"/>
            <w:shd w:val="clear" w:color="auto" w:fill="auto"/>
            <w:vAlign w:val="center"/>
          </w:tcPr>
          <w:p w:rsidR="00AD0C6F" w:rsidRPr="00955342" w:rsidRDefault="00AD0C6F" w:rsidP="00AD0C6F">
            <w:pPr>
              <w:jc w:val="center"/>
              <w:rPr>
                <w:lang w:val="uk-UA"/>
              </w:rPr>
            </w:pPr>
            <w:r w:rsidRPr="00955342">
              <w:rPr>
                <w:lang w:val="uk-UA"/>
              </w:rPr>
              <w:t>У межах фінансового ресурсу</w:t>
            </w:r>
          </w:p>
          <w:p w:rsidR="00AD0C6F" w:rsidRPr="00955342" w:rsidRDefault="00AD0C6F" w:rsidP="00AD0C6F">
            <w:pPr>
              <w:jc w:val="center"/>
              <w:rPr>
                <w:lang w:val="uk-UA"/>
              </w:rPr>
            </w:pPr>
          </w:p>
          <w:p w:rsidR="00AD0C6F" w:rsidRPr="00955342" w:rsidRDefault="00AD0C6F" w:rsidP="00AD0C6F">
            <w:pPr>
              <w:jc w:val="center"/>
              <w:rPr>
                <w:highlight w:val="cyan"/>
                <w:lang w:val="uk-UA"/>
              </w:rPr>
            </w:pPr>
          </w:p>
        </w:tc>
      </w:tr>
      <w:tr w:rsidR="00AD0C6F" w:rsidRPr="00955342" w:rsidTr="002B2CEB">
        <w:trPr>
          <w:gridAfter w:val="1"/>
          <w:wAfter w:w="13" w:type="dxa"/>
          <w:trHeight w:val="1018"/>
        </w:trPr>
        <w:tc>
          <w:tcPr>
            <w:tcW w:w="852" w:type="dxa"/>
            <w:tcBorders>
              <w:top w:val="nil"/>
            </w:tcBorders>
            <w:shd w:val="clear" w:color="auto" w:fill="auto"/>
          </w:tcPr>
          <w:p w:rsidR="00AD0C6F" w:rsidRPr="00955342" w:rsidRDefault="00AD0C6F" w:rsidP="00AD0C6F">
            <w:pPr>
              <w:rPr>
                <w:lang w:val="uk-UA"/>
              </w:rPr>
            </w:pPr>
            <w:r w:rsidRPr="00955342">
              <w:rPr>
                <w:lang w:val="uk-UA"/>
              </w:rPr>
              <w:t>6.2.</w:t>
            </w:r>
          </w:p>
        </w:tc>
        <w:tc>
          <w:tcPr>
            <w:tcW w:w="5805" w:type="dxa"/>
            <w:shd w:val="clear" w:color="auto" w:fill="auto"/>
          </w:tcPr>
          <w:p w:rsidR="00AD0C6F" w:rsidRPr="00955342" w:rsidRDefault="00AD0C6F" w:rsidP="00AD0C6F">
            <w:pPr>
              <w:jc w:val="both"/>
              <w:rPr>
                <w:bCs/>
                <w:lang w:val="uk-UA"/>
              </w:rPr>
            </w:pPr>
            <w:r w:rsidRPr="00955342">
              <w:rPr>
                <w:bCs/>
                <w:lang w:val="uk-UA"/>
              </w:rPr>
              <w:t>Забезпечувати висвітлення у друкованих засобах масової інформації під тематичними рубриками стану виконання соціальних програм, акцій щодо профілактики правопорушень, рецидивної злочинності і злочинів, вчинених неповнолітніми, та соціального захисту дітей</w:t>
            </w:r>
          </w:p>
        </w:tc>
        <w:tc>
          <w:tcPr>
            <w:tcW w:w="4537" w:type="dxa"/>
          </w:tcPr>
          <w:p w:rsidR="00AD0C6F" w:rsidRPr="00E5660F" w:rsidRDefault="00E5660F" w:rsidP="00E5660F">
            <w:pPr>
              <w:jc w:val="both"/>
              <w:rPr>
                <w:lang w:val="uk-UA"/>
              </w:rPr>
            </w:pPr>
            <w:r w:rsidRPr="00E5660F">
              <w:rPr>
                <w:lang w:val="uk-UA"/>
              </w:rPr>
              <w:t xml:space="preserve">     </w:t>
            </w:r>
            <w:r w:rsidR="00AD0C6F" w:rsidRPr="00E5660F">
              <w:rPr>
                <w:lang w:val="uk-UA"/>
              </w:rPr>
              <w:t xml:space="preserve">Інформація про стан виконання соціальних програм, соціального захисту дітей  систематично розміщується на сторінках </w:t>
            </w:r>
            <w:proofErr w:type="spellStart"/>
            <w:r w:rsidR="00AD0C6F" w:rsidRPr="00E5660F">
              <w:rPr>
                <w:lang w:val="uk-UA"/>
              </w:rPr>
              <w:t>фейсбуку</w:t>
            </w:r>
            <w:proofErr w:type="spellEnd"/>
          </w:p>
        </w:tc>
        <w:tc>
          <w:tcPr>
            <w:tcW w:w="1995" w:type="dxa"/>
            <w:gridSpan w:val="2"/>
            <w:shd w:val="clear" w:color="auto" w:fill="auto"/>
          </w:tcPr>
          <w:p w:rsidR="00AD0C6F" w:rsidRPr="00955342" w:rsidRDefault="00AD0C6F" w:rsidP="00AD0C6F">
            <w:pPr>
              <w:jc w:val="center"/>
              <w:rPr>
                <w:lang w:val="uk-UA"/>
              </w:rPr>
            </w:pPr>
            <w:r w:rsidRPr="00955342">
              <w:rPr>
                <w:lang w:val="uk-UA"/>
              </w:rPr>
              <w:t>Районний бюджет</w:t>
            </w:r>
          </w:p>
          <w:p w:rsidR="00AD0C6F" w:rsidRPr="00955342" w:rsidRDefault="00AD0C6F" w:rsidP="00AD0C6F">
            <w:pPr>
              <w:rPr>
                <w:b/>
                <w:lang w:val="uk-UA"/>
              </w:rPr>
            </w:pPr>
          </w:p>
          <w:p w:rsidR="00AD0C6F" w:rsidRPr="00955342" w:rsidRDefault="00AD0C6F" w:rsidP="00AD0C6F">
            <w:pPr>
              <w:rPr>
                <w:lang w:val="uk-UA"/>
              </w:rPr>
            </w:pPr>
          </w:p>
          <w:p w:rsidR="00AD0C6F" w:rsidRPr="00955342" w:rsidRDefault="00AD0C6F" w:rsidP="00AD0C6F">
            <w:pPr>
              <w:rPr>
                <w:lang w:val="uk-UA"/>
              </w:rPr>
            </w:pPr>
          </w:p>
          <w:p w:rsidR="00AD0C6F" w:rsidRPr="00955342" w:rsidRDefault="00AD0C6F" w:rsidP="00AD0C6F">
            <w:pPr>
              <w:jc w:val="center"/>
              <w:rPr>
                <w:b/>
                <w:lang w:val="uk-UA"/>
              </w:rPr>
            </w:pPr>
          </w:p>
        </w:tc>
        <w:tc>
          <w:tcPr>
            <w:tcW w:w="2968" w:type="dxa"/>
            <w:gridSpan w:val="7"/>
            <w:shd w:val="clear" w:color="auto" w:fill="auto"/>
            <w:vAlign w:val="center"/>
          </w:tcPr>
          <w:p w:rsidR="00AD0C6F" w:rsidRPr="00955342" w:rsidRDefault="00AD0C6F" w:rsidP="00AD0C6F">
            <w:pPr>
              <w:jc w:val="center"/>
              <w:rPr>
                <w:lang w:val="uk-UA"/>
              </w:rPr>
            </w:pPr>
            <w:r w:rsidRPr="00955342">
              <w:rPr>
                <w:lang w:val="uk-UA"/>
              </w:rPr>
              <w:t>У межах фінансового ресурсу</w:t>
            </w:r>
          </w:p>
          <w:p w:rsidR="00AD0C6F" w:rsidRPr="00955342" w:rsidRDefault="00AD0C6F" w:rsidP="00AD0C6F">
            <w:pPr>
              <w:jc w:val="center"/>
              <w:rPr>
                <w:b/>
                <w:highlight w:val="yellow"/>
                <w:lang w:val="uk-UA"/>
              </w:rPr>
            </w:pPr>
          </w:p>
          <w:p w:rsidR="00AD0C6F" w:rsidRPr="00955342" w:rsidRDefault="00AD0C6F" w:rsidP="00AD0C6F">
            <w:pPr>
              <w:jc w:val="center"/>
              <w:rPr>
                <w:b/>
                <w:highlight w:val="yellow"/>
                <w:lang w:val="uk-UA"/>
              </w:rPr>
            </w:pPr>
          </w:p>
          <w:p w:rsidR="00AD0C6F" w:rsidRPr="00955342" w:rsidRDefault="00AD0C6F" w:rsidP="00AD0C6F">
            <w:pPr>
              <w:jc w:val="center"/>
              <w:rPr>
                <w:b/>
                <w:highlight w:val="yellow"/>
                <w:lang w:val="uk-UA"/>
              </w:rPr>
            </w:pPr>
          </w:p>
        </w:tc>
      </w:tr>
      <w:tr w:rsidR="00AD0C6F" w:rsidRPr="00266C70" w:rsidTr="002B2CEB">
        <w:trPr>
          <w:gridAfter w:val="1"/>
          <w:wAfter w:w="13" w:type="dxa"/>
          <w:trHeight w:val="151"/>
        </w:trPr>
        <w:tc>
          <w:tcPr>
            <w:tcW w:w="852" w:type="dxa"/>
            <w:tcBorders>
              <w:top w:val="nil"/>
            </w:tcBorders>
            <w:shd w:val="clear" w:color="auto" w:fill="auto"/>
          </w:tcPr>
          <w:p w:rsidR="00AD0C6F" w:rsidRPr="00955342" w:rsidRDefault="00AD0C6F" w:rsidP="00AD0C6F">
            <w:pPr>
              <w:rPr>
                <w:lang w:val="uk-UA"/>
              </w:rPr>
            </w:pPr>
            <w:r w:rsidRPr="00955342">
              <w:rPr>
                <w:lang w:val="uk-UA"/>
              </w:rPr>
              <w:t>6.3.</w:t>
            </w:r>
          </w:p>
        </w:tc>
        <w:tc>
          <w:tcPr>
            <w:tcW w:w="5805" w:type="dxa"/>
            <w:shd w:val="clear" w:color="auto" w:fill="auto"/>
          </w:tcPr>
          <w:p w:rsidR="00AD0C6F" w:rsidRPr="00955342" w:rsidRDefault="00AD0C6F" w:rsidP="00AD0C6F">
            <w:pPr>
              <w:jc w:val="both"/>
              <w:rPr>
                <w:lang w:val="uk-UA"/>
              </w:rPr>
            </w:pPr>
            <w:r w:rsidRPr="00955342">
              <w:rPr>
                <w:lang w:val="uk-UA"/>
              </w:rPr>
              <w:t xml:space="preserve">Проводити щорічну агітаційну кампанію «Візьми дитину в родину» з метою залучення громадян до лав кандидатів в усиновителі, опікуни, прийомні батьки та батьки – вихователі. </w:t>
            </w:r>
          </w:p>
        </w:tc>
        <w:tc>
          <w:tcPr>
            <w:tcW w:w="4537" w:type="dxa"/>
          </w:tcPr>
          <w:p w:rsidR="00AD0C6F" w:rsidRPr="00E5660F" w:rsidRDefault="00E5660F" w:rsidP="00AD0C6F">
            <w:pPr>
              <w:ind w:right="-108"/>
              <w:jc w:val="both"/>
              <w:rPr>
                <w:lang w:val="uk-UA"/>
              </w:rPr>
            </w:pPr>
            <w:r w:rsidRPr="00E5660F">
              <w:rPr>
                <w:lang w:val="uk-UA"/>
              </w:rPr>
              <w:t xml:space="preserve">     </w:t>
            </w:r>
            <w:r w:rsidR="00AD0C6F" w:rsidRPr="00E5660F">
              <w:rPr>
                <w:lang w:val="uk-UA"/>
              </w:rPr>
              <w:t xml:space="preserve">З метою залучення громадян до лав кандидатів в усиновителі, опікуни, прийомні батьки та батьки – вихователі у вересні 2021 року проведено агітаційну кампанію «Візьми дитину в свою родину, подаруй їй сонце». </w:t>
            </w:r>
            <w:r w:rsidR="00AD0C6F" w:rsidRPr="00E5660F">
              <w:rPr>
                <w:color w:val="000000"/>
                <w:shd w:val="clear" w:color="auto" w:fill="FBFBFB"/>
                <w:lang w:val="uk-UA"/>
              </w:rPr>
              <w:t>Для ознайомлення та інформування громади з метою пропагування усиновлення та сімейних форм виховання у бібліотечних закладах було організовано виставки буклетів та інформаційних листівок «Візьми дитину у родину»</w:t>
            </w:r>
            <w:r w:rsidRPr="00E5660F">
              <w:rPr>
                <w:color w:val="000000"/>
                <w:shd w:val="clear" w:color="auto" w:fill="FBFBFB"/>
                <w:lang w:val="uk-UA"/>
              </w:rPr>
              <w:t>, оформлено відповідний стенд</w:t>
            </w:r>
          </w:p>
        </w:tc>
        <w:tc>
          <w:tcPr>
            <w:tcW w:w="1995" w:type="dxa"/>
            <w:gridSpan w:val="2"/>
            <w:shd w:val="clear" w:color="auto" w:fill="auto"/>
          </w:tcPr>
          <w:p w:rsidR="00AD0C6F" w:rsidRDefault="00AD0C6F" w:rsidP="00AD0C6F">
            <w:pPr>
              <w:jc w:val="center"/>
              <w:rPr>
                <w:lang w:val="uk-UA"/>
              </w:rPr>
            </w:pPr>
          </w:p>
          <w:p w:rsidR="00AD0C6F" w:rsidRPr="00955342" w:rsidRDefault="00AD0C6F" w:rsidP="00AD0C6F">
            <w:pPr>
              <w:rPr>
                <w:lang w:val="uk-UA"/>
              </w:rPr>
            </w:pPr>
          </w:p>
          <w:p w:rsidR="00AD0C6F" w:rsidRDefault="00AD0C6F" w:rsidP="00AD0C6F">
            <w:pPr>
              <w:jc w:val="center"/>
              <w:rPr>
                <w:lang w:val="uk-UA"/>
              </w:rPr>
            </w:pPr>
          </w:p>
          <w:p w:rsidR="00AD0C6F" w:rsidRPr="00955342" w:rsidRDefault="00AD0C6F" w:rsidP="00AD0C6F">
            <w:pPr>
              <w:rPr>
                <w:b/>
                <w:lang w:val="uk-UA"/>
              </w:rPr>
            </w:pPr>
          </w:p>
        </w:tc>
        <w:tc>
          <w:tcPr>
            <w:tcW w:w="2968" w:type="dxa"/>
            <w:gridSpan w:val="7"/>
            <w:shd w:val="clear" w:color="auto" w:fill="auto"/>
          </w:tcPr>
          <w:p w:rsidR="00AD0C6F" w:rsidRPr="00955342" w:rsidRDefault="00AD0C6F" w:rsidP="00AD0C6F">
            <w:pPr>
              <w:jc w:val="center"/>
              <w:rPr>
                <w:lang w:val="uk-UA"/>
              </w:rPr>
            </w:pPr>
          </w:p>
          <w:p w:rsidR="00AD0C6F" w:rsidRDefault="00AD0C6F" w:rsidP="00AD0C6F">
            <w:pPr>
              <w:rPr>
                <w:b/>
                <w:lang w:val="uk-UA"/>
              </w:rPr>
            </w:pPr>
          </w:p>
          <w:p w:rsidR="00AD0C6F" w:rsidRPr="00955342" w:rsidRDefault="00AD0C6F" w:rsidP="00AD0C6F">
            <w:pPr>
              <w:jc w:val="center"/>
              <w:rPr>
                <w:lang w:val="uk-UA"/>
              </w:rPr>
            </w:pPr>
          </w:p>
          <w:p w:rsidR="00AD0C6F" w:rsidRPr="00955342" w:rsidRDefault="00AD0C6F" w:rsidP="00AD0C6F">
            <w:pPr>
              <w:rPr>
                <w:b/>
                <w:lang w:val="uk-UA"/>
              </w:rPr>
            </w:pPr>
          </w:p>
        </w:tc>
      </w:tr>
      <w:tr w:rsidR="00AD0C6F" w:rsidRPr="00955342" w:rsidTr="002B2CEB">
        <w:trPr>
          <w:gridAfter w:val="1"/>
          <w:wAfter w:w="13" w:type="dxa"/>
          <w:trHeight w:val="938"/>
        </w:trPr>
        <w:tc>
          <w:tcPr>
            <w:tcW w:w="852" w:type="dxa"/>
            <w:shd w:val="clear" w:color="auto" w:fill="auto"/>
          </w:tcPr>
          <w:p w:rsidR="00AD0C6F" w:rsidRPr="00955342" w:rsidRDefault="00AD0C6F" w:rsidP="00AD0C6F">
            <w:pPr>
              <w:rPr>
                <w:lang w:val="uk-UA"/>
              </w:rPr>
            </w:pPr>
            <w:r w:rsidRPr="00955342">
              <w:rPr>
                <w:lang w:val="uk-UA"/>
              </w:rPr>
              <w:t>6.4.</w:t>
            </w:r>
          </w:p>
        </w:tc>
        <w:tc>
          <w:tcPr>
            <w:tcW w:w="5805" w:type="dxa"/>
            <w:shd w:val="clear" w:color="auto" w:fill="auto"/>
          </w:tcPr>
          <w:p w:rsidR="00AD0C6F" w:rsidRPr="00955342" w:rsidRDefault="00AD0C6F" w:rsidP="00AD0C6F">
            <w:pPr>
              <w:tabs>
                <w:tab w:val="num" w:pos="1500"/>
                <w:tab w:val="num" w:pos="1668"/>
              </w:tabs>
              <w:jc w:val="both"/>
              <w:rPr>
                <w:lang w:val="uk-UA"/>
              </w:rPr>
            </w:pPr>
            <w:r w:rsidRPr="00955342">
              <w:rPr>
                <w:lang w:val="uk-UA"/>
              </w:rPr>
              <w:t>Забезпечувати висвітлення у друкованих засобах масової інформації питань профілактики соціального сирітства, роботи із захисту прав дітей, дітей-сиріт та дітей, позбавлених батьківського піклування</w:t>
            </w:r>
          </w:p>
        </w:tc>
        <w:tc>
          <w:tcPr>
            <w:tcW w:w="4537" w:type="dxa"/>
          </w:tcPr>
          <w:p w:rsidR="00AD0C6F" w:rsidRPr="00E5660F" w:rsidRDefault="00E5660F" w:rsidP="00AD0C6F">
            <w:pPr>
              <w:jc w:val="both"/>
              <w:rPr>
                <w:lang w:val="uk-UA"/>
              </w:rPr>
            </w:pPr>
            <w:r w:rsidRPr="00E5660F">
              <w:rPr>
                <w:lang w:val="uk-UA"/>
              </w:rPr>
              <w:t xml:space="preserve">     </w:t>
            </w:r>
            <w:r w:rsidR="00AD0C6F" w:rsidRPr="00E5660F">
              <w:rPr>
                <w:lang w:val="uk-UA"/>
              </w:rPr>
              <w:t xml:space="preserve">Інформація про стан роботи із захисту  прав дітей, дітей-сиріт та дітей, позбавлених батьківського піклування, щотижня розміщується на сторінках </w:t>
            </w:r>
            <w:proofErr w:type="spellStart"/>
            <w:r w:rsidR="00AD0C6F" w:rsidRPr="00E5660F">
              <w:rPr>
                <w:lang w:val="uk-UA"/>
              </w:rPr>
              <w:t>фейсбуку</w:t>
            </w:r>
            <w:proofErr w:type="spellEnd"/>
            <w:r w:rsidR="00AD0C6F" w:rsidRPr="00E5660F">
              <w:rPr>
                <w:lang w:val="uk-UA"/>
              </w:rPr>
              <w:t xml:space="preserve"> та офіційному</w:t>
            </w:r>
            <w:r w:rsidRPr="00E5660F">
              <w:rPr>
                <w:lang w:val="uk-UA"/>
              </w:rPr>
              <w:t xml:space="preserve"> </w:t>
            </w:r>
            <w:proofErr w:type="spellStart"/>
            <w:r w:rsidRPr="00E5660F">
              <w:rPr>
                <w:lang w:val="uk-UA"/>
              </w:rPr>
              <w:t>веб-сайті</w:t>
            </w:r>
            <w:proofErr w:type="spellEnd"/>
            <w:r w:rsidRPr="00E5660F">
              <w:rPr>
                <w:lang w:val="uk-UA"/>
              </w:rPr>
              <w:t xml:space="preserve"> райдержадміністрації</w:t>
            </w:r>
          </w:p>
        </w:tc>
        <w:tc>
          <w:tcPr>
            <w:tcW w:w="4963" w:type="dxa"/>
            <w:gridSpan w:val="9"/>
            <w:shd w:val="clear" w:color="auto" w:fill="auto"/>
          </w:tcPr>
          <w:p w:rsidR="00AD0C6F" w:rsidRPr="00955342" w:rsidRDefault="00AD0C6F" w:rsidP="00AD0C6F">
            <w:pPr>
              <w:jc w:val="center"/>
              <w:rPr>
                <w:lang w:val="uk-UA"/>
              </w:rPr>
            </w:pPr>
          </w:p>
          <w:p w:rsidR="00AD0C6F" w:rsidRPr="00955342" w:rsidRDefault="00AD0C6F" w:rsidP="00AD0C6F">
            <w:pPr>
              <w:jc w:val="center"/>
              <w:rPr>
                <w:lang w:val="uk-UA"/>
              </w:rPr>
            </w:pPr>
          </w:p>
          <w:p w:rsidR="00AD0C6F" w:rsidRPr="00955342" w:rsidRDefault="00AD0C6F" w:rsidP="00AD0C6F">
            <w:pPr>
              <w:jc w:val="center"/>
              <w:rPr>
                <w:lang w:val="uk-UA"/>
              </w:rPr>
            </w:pPr>
          </w:p>
          <w:p w:rsidR="00AD0C6F" w:rsidRPr="00955342" w:rsidRDefault="00AD0C6F" w:rsidP="00AD0C6F">
            <w:pPr>
              <w:jc w:val="center"/>
              <w:rPr>
                <w:lang w:val="uk-UA"/>
              </w:rPr>
            </w:pPr>
            <w:r w:rsidRPr="00955342">
              <w:rPr>
                <w:lang w:val="uk-UA"/>
              </w:rPr>
              <w:t>У межах фінансового ресурсу</w:t>
            </w:r>
          </w:p>
        </w:tc>
      </w:tr>
      <w:tr w:rsidR="00AD0C6F" w:rsidRPr="00955342" w:rsidTr="002B2CEB">
        <w:trPr>
          <w:gridAfter w:val="1"/>
          <w:wAfter w:w="13" w:type="dxa"/>
          <w:trHeight w:val="990"/>
        </w:trPr>
        <w:tc>
          <w:tcPr>
            <w:tcW w:w="852" w:type="dxa"/>
            <w:vMerge w:val="restart"/>
            <w:tcBorders>
              <w:top w:val="single" w:sz="4" w:space="0" w:color="auto"/>
            </w:tcBorders>
            <w:shd w:val="clear" w:color="auto" w:fill="auto"/>
          </w:tcPr>
          <w:p w:rsidR="00AD0C6F" w:rsidRPr="00955342" w:rsidRDefault="00AD0C6F" w:rsidP="00AD0C6F">
            <w:pPr>
              <w:rPr>
                <w:lang w:val="uk-UA"/>
              </w:rPr>
            </w:pPr>
            <w:r w:rsidRPr="00955342">
              <w:rPr>
                <w:lang w:val="uk-UA"/>
              </w:rPr>
              <w:t>6.5.</w:t>
            </w:r>
          </w:p>
        </w:tc>
        <w:tc>
          <w:tcPr>
            <w:tcW w:w="5805" w:type="dxa"/>
            <w:vMerge w:val="restart"/>
            <w:tcBorders>
              <w:top w:val="single" w:sz="4" w:space="0" w:color="auto"/>
            </w:tcBorders>
            <w:shd w:val="clear" w:color="auto" w:fill="auto"/>
          </w:tcPr>
          <w:p w:rsidR="00AD0C6F" w:rsidRPr="00955342" w:rsidRDefault="00AD0C6F" w:rsidP="00AD0C6F">
            <w:pPr>
              <w:tabs>
                <w:tab w:val="num" w:pos="1500"/>
                <w:tab w:val="num" w:pos="1668"/>
              </w:tabs>
              <w:jc w:val="both"/>
              <w:rPr>
                <w:lang w:val="uk-UA"/>
              </w:rPr>
            </w:pPr>
            <w:r w:rsidRPr="00955342">
              <w:rPr>
                <w:lang w:val="uk-UA"/>
              </w:rPr>
              <w:t xml:space="preserve">З метою заохочення громадян до усиновлення забезпечити розміщення повідомлень про дітей-сиріт та дітей, позбавлених батьківського піклування, в </w:t>
            </w:r>
            <w:r w:rsidRPr="00955342">
              <w:rPr>
                <w:lang w:val="uk-UA"/>
              </w:rPr>
              <w:lastRenderedPageBreak/>
              <w:t>засобах масової інформації, на офіційних веб - сайтах та сторінках в соціальних мережах районної державної адміністрації</w:t>
            </w:r>
          </w:p>
        </w:tc>
        <w:tc>
          <w:tcPr>
            <w:tcW w:w="4537" w:type="dxa"/>
            <w:vMerge w:val="restart"/>
            <w:tcBorders>
              <w:top w:val="single" w:sz="4" w:space="0" w:color="auto"/>
            </w:tcBorders>
          </w:tcPr>
          <w:p w:rsidR="00AD0C6F" w:rsidRPr="00E5660F" w:rsidRDefault="00E5660F" w:rsidP="00E5660F">
            <w:pPr>
              <w:jc w:val="both"/>
              <w:rPr>
                <w:lang w:val="uk-UA"/>
              </w:rPr>
            </w:pPr>
            <w:r w:rsidRPr="00E5660F">
              <w:rPr>
                <w:lang w:val="uk-UA"/>
              </w:rPr>
              <w:lastRenderedPageBreak/>
              <w:t xml:space="preserve">     </w:t>
            </w:r>
            <w:r w:rsidR="00AD0C6F" w:rsidRPr="00E5660F">
              <w:rPr>
                <w:lang w:val="uk-UA"/>
              </w:rPr>
              <w:t>Серед населення району розповсюджено більше ста буклетів на тему: «Візьми дитину в свою родину»</w:t>
            </w:r>
          </w:p>
        </w:tc>
        <w:tc>
          <w:tcPr>
            <w:tcW w:w="1995" w:type="dxa"/>
            <w:gridSpan w:val="2"/>
            <w:tcBorders>
              <w:top w:val="single" w:sz="4" w:space="0" w:color="FFFFFF"/>
            </w:tcBorders>
            <w:shd w:val="clear" w:color="auto" w:fill="auto"/>
          </w:tcPr>
          <w:p w:rsidR="00AD0C6F" w:rsidRPr="00955342" w:rsidRDefault="00AD0C6F" w:rsidP="00AD0C6F">
            <w:pPr>
              <w:rPr>
                <w:lang w:val="uk-UA"/>
              </w:rPr>
            </w:pPr>
            <w:r w:rsidRPr="00955342">
              <w:rPr>
                <w:lang w:val="uk-UA"/>
              </w:rPr>
              <w:t>Районний бюджет</w:t>
            </w:r>
          </w:p>
        </w:tc>
        <w:tc>
          <w:tcPr>
            <w:tcW w:w="2968" w:type="dxa"/>
            <w:gridSpan w:val="7"/>
            <w:tcBorders>
              <w:top w:val="single" w:sz="4" w:space="0" w:color="FFFFFF"/>
            </w:tcBorders>
            <w:shd w:val="clear" w:color="auto" w:fill="auto"/>
          </w:tcPr>
          <w:p w:rsidR="00AD0C6F" w:rsidRPr="00955342" w:rsidRDefault="00AD0C6F" w:rsidP="00AD0C6F">
            <w:pPr>
              <w:jc w:val="center"/>
              <w:rPr>
                <w:lang w:val="uk-UA"/>
              </w:rPr>
            </w:pPr>
            <w:r w:rsidRPr="00955342">
              <w:rPr>
                <w:lang w:val="uk-UA"/>
              </w:rPr>
              <w:t>У межах фінансового ресурсу</w:t>
            </w:r>
          </w:p>
        </w:tc>
      </w:tr>
      <w:tr w:rsidR="00AD0C6F" w:rsidRPr="00955342" w:rsidTr="002B2CEB">
        <w:trPr>
          <w:gridAfter w:val="1"/>
          <w:wAfter w:w="13" w:type="dxa"/>
          <w:trHeight w:val="547"/>
        </w:trPr>
        <w:tc>
          <w:tcPr>
            <w:tcW w:w="852" w:type="dxa"/>
            <w:vMerge/>
            <w:tcBorders>
              <w:top w:val="single" w:sz="4" w:space="0" w:color="FFFFFF"/>
            </w:tcBorders>
            <w:shd w:val="clear" w:color="auto" w:fill="auto"/>
          </w:tcPr>
          <w:p w:rsidR="00AD0C6F" w:rsidRPr="00955342" w:rsidRDefault="00AD0C6F" w:rsidP="00AD0C6F">
            <w:pPr>
              <w:rPr>
                <w:lang w:val="uk-UA"/>
              </w:rPr>
            </w:pPr>
          </w:p>
        </w:tc>
        <w:tc>
          <w:tcPr>
            <w:tcW w:w="5805" w:type="dxa"/>
            <w:vMerge/>
            <w:tcBorders>
              <w:top w:val="single" w:sz="4" w:space="0" w:color="FFFFFF"/>
            </w:tcBorders>
            <w:shd w:val="clear" w:color="auto" w:fill="auto"/>
          </w:tcPr>
          <w:p w:rsidR="00AD0C6F" w:rsidRPr="00955342" w:rsidRDefault="00AD0C6F" w:rsidP="00AD0C6F">
            <w:pPr>
              <w:tabs>
                <w:tab w:val="num" w:pos="1500"/>
                <w:tab w:val="num" w:pos="1668"/>
              </w:tabs>
              <w:jc w:val="both"/>
              <w:rPr>
                <w:lang w:val="uk-UA"/>
              </w:rPr>
            </w:pPr>
          </w:p>
        </w:tc>
        <w:tc>
          <w:tcPr>
            <w:tcW w:w="4537" w:type="dxa"/>
            <w:vMerge/>
            <w:tcBorders>
              <w:top w:val="single" w:sz="4" w:space="0" w:color="FFFFFF"/>
            </w:tcBorders>
          </w:tcPr>
          <w:p w:rsidR="00AD0C6F" w:rsidRPr="00E5660F" w:rsidRDefault="00AD0C6F" w:rsidP="00AD0C6F">
            <w:pPr>
              <w:jc w:val="both"/>
              <w:rPr>
                <w:lang w:val="uk-UA"/>
              </w:rPr>
            </w:pPr>
          </w:p>
        </w:tc>
        <w:tc>
          <w:tcPr>
            <w:tcW w:w="1995" w:type="dxa"/>
            <w:gridSpan w:val="2"/>
            <w:tcBorders>
              <w:top w:val="single" w:sz="4" w:space="0" w:color="auto"/>
            </w:tcBorders>
            <w:shd w:val="clear" w:color="auto" w:fill="auto"/>
          </w:tcPr>
          <w:p w:rsidR="00AD0C6F" w:rsidRPr="00955342" w:rsidRDefault="00AD0C6F" w:rsidP="00AD0C6F">
            <w:pPr>
              <w:rPr>
                <w:lang w:val="uk-UA"/>
              </w:rPr>
            </w:pPr>
            <w:r w:rsidRPr="00955342">
              <w:rPr>
                <w:lang w:val="uk-UA"/>
              </w:rPr>
              <w:t>Місцеві бюджети</w:t>
            </w:r>
          </w:p>
        </w:tc>
        <w:tc>
          <w:tcPr>
            <w:tcW w:w="2968" w:type="dxa"/>
            <w:gridSpan w:val="7"/>
            <w:tcBorders>
              <w:top w:val="single" w:sz="4" w:space="0" w:color="auto"/>
            </w:tcBorders>
            <w:shd w:val="clear" w:color="auto" w:fill="auto"/>
          </w:tcPr>
          <w:p w:rsidR="00AD0C6F" w:rsidRPr="00955342" w:rsidRDefault="00AD0C6F" w:rsidP="00AD0C6F">
            <w:pPr>
              <w:jc w:val="center"/>
              <w:rPr>
                <w:lang w:val="uk-UA"/>
              </w:rPr>
            </w:pPr>
            <w:r w:rsidRPr="00955342">
              <w:rPr>
                <w:lang w:val="uk-UA"/>
              </w:rPr>
              <w:t>У межах фінансового ресурсу</w:t>
            </w:r>
          </w:p>
        </w:tc>
      </w:tr>
      <w:tr w:rsidR="00AD0C6F" w:rsidRPr="00955342" w:rsidTr="002B2CEB">
        <w:trPr>
          <w:gridAfter w:val="1"/>
          <w:wAfter w:w="13" w:type="dxa"/>
          <w:trHeight w:val="423"/>
        </w:trPr>
        <w:tc>
          <w:tcPr>
            <w:tcW w:w="852" w:type="dxa"/>
            <w:vMerge w:val="restart"/>
            <w:tcBorders>
              <w:top w:val="single" w:sz="4" w:space="0" w:color="FFFFFF"/>
            </w:tcBorders>
            <w:shd w:val="clear" w:color="auto" w:fill="auto"/>
          </w:tcPr>
          <w:p w:rsidR="00AD0C6F" w:rsidRPr="00955342" w:rsidRDefault="00AD0C6F" w:rsidP="00AD0C6F">
            <w:pPr>
              <w:rPr>
                <w:lang w:val="uk-UA"/>
              </w:rPr>
            </w:pPr>
            <w:r w:rsidRPr="00955342">
              <w:rPr>
                <w:lang w:val="uk-UA"/>
              </w:rPr>
              <w:lastRenderedPageBreak/>
              <w:t>6.6.</w:t>
            </w:r>
          </w:p>
        </w:tc>
        <w:tc>
          <w:tcPr>
            <w:tcW w:w="5805" w:type="dxa"/>
            <w:vMerge w:val="restart"/>
            <w:tcBorders>
              <w:top w:val="single" w:sz="4" w:space="0" w:color="FFFFFF"/>
            </w:tcBorders>
            <w:shd w:val="clear" w:color="auto" w:fill="auto"/>
          </w:tcPr>
          <w:p w:rsidR="00AD0C6F" w:rsidRPr="00955342" w:rsidRDefault="00AD0C6F" w:rsidP="00AD0C6F">
            <w:pPr>
              <w:jc w:val="both"/>
              <w:rPr>
                <w:lang w:val="uk-UA"/>
              </w:rPr>
            </w:pPr>
            <w:r w:rsidRPr="00955342">
              <w:rPr>
                <w:lang w:val="uk-UA"/>
              </w:rPr>
              <w:t xml:space="preserve">Організувати проведення заходів з відзначення:  </w:t>
            </w:r>
          </w:p>
          <w:p w:rsidR="00AD0C6F" w:rsidRPr="00955342" w:rsidRDefault="00AD0C6F" w:rsidP="00AD0C6F">
            <w:pPr>
              <w:jc w:val="both"/>
              <w:rPr>
                <w:lang w:val="uk-UA"/>
              </w:rPr>
            </w:pPr>
            <w:r w:rsidRPr="00955342">
              <w:rPr>
                <w:lang w:val="uk-UA"/>
              </w:rPr>
              <w:t>Дня усиновителя - 30 вересня;</w:t>
            </w:r>
          </w:p>
          <w:p w:rsidR="00AD0C6F" w:rsidRPr="00955342" w:rsidRDefault="00AD0C6F" w:rsidP="00AD0C6F">
            <w:pPr>
              <w:tabs>
                <w:tab w:val="num" w:pos="1500"/>
                <w:tab w:val="num" w:pos="1668"/>
              </w:tabs>
              <w:jc w:val="both"/>
              <w:rPr>
                <w:lang w:val="uk-UA"/>
              </w:rPr>
            </w:pPr>
            <w:r w:rsidRPr="00955342">
              <w:rPr>
                <w:lang w:val="uk-UA"/>
              </w:rPr>
              <w:t>Дня спільних дій в інтересах дітей  - 20 листопада</w:t>
            </w:r>
          </w:p>
        </w:tc>
        <w:tc>
          <w:tcPr>
            <w:tcW w:w="4537" w:type="dxa"/>
            <w:vMerge w:val="restart"/>
            <w:tcBorders>
              <w:top w:val="single" w:sz="4" w:space="0" w:color="FFFFFF"/>
            </w:tcBorders>
          </w:tcPr>
          <w:p w:rsidR="00AD0C6F" w:rsidRPr="00E5660F" w:rsidRDefault="00E5660F" w:rsidP="00AD0C6F">
            <w:pPr>
              <w:jc w:val="both"/>
              <w:rPr>
                <w:lang w:val="uk-UA"/>
              </w:rPr>
            </w:pPr>
            <w:r w:rsidRPr="00E5660F">
              <w:rPr>
                <w:lang w:val="uk-UA"/>
              </w:rPr>
              <w:t xml:space="preserve">      </w:t>
            </w:r>
            <w:r w:rsidR="00AD0C6F" w:rsidRPr="00E5660F">
              <w:rPr>
                <w:lang w:val="uk-UA"/>
              </w:rPr>
              <w:t>Організовано засідання «круглого столу» за участю працівників служби зайнятості та управління соціального захисту населення райдержадміністрації</w:t>
            </w:r>
          </w:p>
        </w:tc>
        <w:tc>
          <w:tcPr>
            <w:tcW w:w="1995" w:type="dxa"/>
            <w:gridSpan w:val="2"/>
            <w:tcBorders>
              <w:top w:val="single" w:sz="4" w:space="0" w:color="FFFFFF"/>
            </w:tcBorders>
            <w:shd w:val="clear" w:color="auto" w:fill="auto"/>
          </w:tcPr>
          <w:p w:rsidR="00AD0C6F" w:rsidRPr="00955342" w:rsidRDefault="00AD0C6F" w:rsidP="00AD0C6F">
            <w:pPr>
              <w:rPr>
                <w:lang w:val="uk-UA"/>
              </w:rPr>
            </w:pPr>
            <w:r w:rsidRPr="00955342">
              <w:rPr>
                <w:lang w:val="uk-UA"/>
              </w:rPr>
              <w:t>Районний бюджет</w:t>
            </w:r>
          </w:p>
        </w:tc>
        <w:tc>
          <w:tcPr>
            <w:tcW w:w="1113" w:type="dxa"/>
            <w:gridSpan w:val="3"/>
            <w:tcBorders>
              <w:top w:val="single" w:sz="4" w:space="0" w:color="FFFFFF"/>
            </w:tcBorders>
            <w:shd w:val="clear" w:color="auto" w:fill="auto"/>
          </w:tcPr>
          <w:p w:rsidR="00AD0C6F" w:rsidRPr="00955342" w:rsidRDefault="00AD0C6F" w:rsidP="00AD0C6F">
            <w:pPr>
              <w:jc w:val="center"/>
              <w:rPr>
                <w:lang w:val="uk-UA"/>
              </w:rPr>
            </w:pPr>
            <w:r>
              <w:rPr>
                <w:lang w:val="uk-UA"/>
              </w:rPr>
              <w:t>5</w:t>
            </w:r>
          </w:p>
          <w:p w:rsidR="00AD0C6F" w:rsidRPr="00955342" w:rsidRDefault="00AD0C6F" w:rsidP="00AD0C6F">
            <w:pPr>
              <w:rPr>
                <w:lang w:val="uk-UA"/>
              </w:rPr>
            </w:pPr>
          </w:p>
        </w:tc>
        <w:tc>
          <w:tcPr>
            <w:tcW w:w="1855" w:type="dxa"/>
            <w:gridSpan w:val="4"/>
            <w:tcBorders>
              <w:top w:val="single" w:sz="4" w:space="0" w:color="FFFFFF"/>
            </w:tcBorders>
            <w:shd w:val="clear" w:color="auto" w:fill="auto"/>
          </w:tcPr>
          <w:p w:rsidR="00AD0C6F" w:rsidRPr="00955342" w:rsidRDefault="00AD0C6F" w:rsidP="00AD0C6F">
            <w:pPr>
              <w:jc w:val="center"/>
              <w:rPr>
                <w:lang w:val="uk-UA"/>
              </w:rPr>
            </w:pPr>
            <w:r w:rsidRPr="00955342">
              <w:rPr>
                <w:lang w:val="uk-UA"/>
              </w:rPr>
              <w:t>5</w:t>
            </w:r>
          </w:p>
          <w:p w:rsidR="00AD0C6F" w:rsidRPr="00955342" w:rsidRDefault="00AD0C6F" w:rsidP="00AD0C6F">
            <w:pPr>
              <w:rPr>
                <w:lang w:val="uk-UA"/>
              </w:rPr>
            </w:pPr>
          </w:p>
        </w:tc>
      </w:tr>
      <w:tr w:rsidR="00AD0C6F" w:rsidRPr="00955342" w:rsidTr="002B2CEB">
        <w:trPr>
          <w:gridAfter w:val="1"/>
          <w:wAfter w:w="13" w:type="dxa"/>
          <w:trHeight w:val="277"/>
        </w:trPr>
        <w:tc>
          <w:tcPr>
            <w:tcW w:w="852" w:type="dxa"/>
            <w:vMerge/>
            <w:shd w:val="clear" w:color="auto" w:fill="auto"/>
          </w:tcPr>
          <w:p w:rsidR="00AD0C6F" w:rsidRPr="00955342" w:rsidRDefault="00AD0C6F" w:rsidP="00AD0C6F">
            <w:pPr>
              <w:rPr>
                <w:lang w:val="uk-UA"/>
              </w:rPr>
            </w:pPr>
          </w:p>
        </w:tc>
        <w:tc>
          <w:tcPr>
            <w:tcW w:w="5805" w:type="dxa"/>
            <w:vMerge/>
            <w:shd w:val="clear" w:color="auto" w:fill="auto"/>
          </w:tcPr>
          <w:p w:rsidR="00AD0C6F" w:rsidRPr="00955342" w:rsidRDefault="00AD0C6F" w:rsidP="00AD0C6F">
            <w:pPr>
              <w:jc w:val="both"/>
              <w:rPr>
                <w:lang w:val="uk-UA"/>
              </w:rPr>
            </w:pPr>
          </w:p>
        </w:tc>
        <w:tc>
          <w:tcPr>
            <w:tcW w:w="4537" w:type="dxa"/>
            <w:vMerge/>
          </w:tcPr>
          <w:p w:rsidR="00AD0C6F" w:rsidRPr="00E5660F" w:rsidRDefault="00AD0C6F" w:rsidP="00AD0C6F">
            <w:pPr>
              <w:jc w:val="both"/>
              <w:rPr>
                <w:lang w:val="uk-UA"/>
              </w:rPr>
            </w:pPr>
          </w:p>
        </w:tc>
        <w:tc>
          <w:tcPr>
            <w:tcW w:w="1995" w:type="dxa"/>
            <w:gridSpan w:val="2"/>
            <w:tcBorders>
              <w:top w:val="single" w:sz="4" w:space="0" w:color="auto"/>
            </w:tcBorders>
            <w:shd w:val="clear" w:color="auto" w:fill="auto"/>
          </w:tcPr>
          <w:p w:rsidR="00AD0C6F" w:rsidRPr="00955342" w:rsidRDefault="00AD0C6F" w:rsidP="00AD0C6F">
            <w:pPr>
              <w:rPr>
                <w:lang w:val="uk-UA"/>
              </w:rPr>
            </w:pPr>
            <w:r w:rsidRPr="00955342">
              <w:rPr>
                <w:lang w:val="uk-UA"/>
              </w:rPr>
              <w:t>Місцеві бюджети</w:t>
            </w:r>
          </w:p>
        </w:tc>
        <w:tc>
          <w:tcPr>
            <w:tcW w:w="2968" w:type="dxa"/>
            <w:gridSpan w:val="7"/>
            <w:tcBorders>
              <w:top w:val="single" w:sz="4" w:space="0" w:color="auto"/>
            </w:tcBorders>
            <w:shd w:val="clear" w:color="auto" w:fill="auto"/>
          </w:tcPr>
          <w:p w:rsidR="00AD0C6F" w:rsidRPr="00955342" w:rsidRDefault="00AD0C6F" w:rsidP="00AD0C6F">
            <w:pPr>
              <w:jc w:val="center"/>
              <w:rPr>
                <w:lang w:val="uk-UA"/>
              </w:rPr>
            </w:pPr>
            <w:r w:rsidRPr="00955342">
              <w:rPr>
                <w:lang w:val="uk-UA"/>
              </w:rPr>
              <w:t>У межах фінансового ресурсу</w:t>
            </w:r>
          </w:p>
        </w:tc>
      </w:tr>
      <w:tr w:rsidR="00AD0C6F" w:rsidRPr="00955342" w:rsidTr="002B2CEB">
        <w:trPr>
          <w:gridAfter w:val="1"/>
          <w:wAfter w:w="13" w:type="dxa"/>
          <w:trHeight w:val="852"/>
        </w:trPr>
        <w:tc>
          <w:tcPr>
            <w:tcW w:w="852" w:type="dxa"/>
            <w:shd w:val="clear" w:color="auto" w:fill="auto"/>
          </w:tcPr>
          <w:p w:rsidR="00AD0C6F" w:rsidRPr="00955342" w:rsidRDefault="00AD0C6F" w:rsidP="00AD0C6F">
            <w:pPr>
              <w:rPr>
                <w:lang w:val="uk-UA"/>
              </w:rPr>
            </w:pPr>
            <w:r w:rsidRPr="00955342">
              <w:rPr>
                <w:lang w:val="uk-UA"/>
              </w:rPr>
              <w:t>6.7.</w:t>
            </w:r>
          </w:p>
        </w:tc>
        <w:tc>
          <w:tcPr>
            <w:tcW w:w="5805" w:type="dxa"/>
            <w:shd w:val="clear" w:color="auto" w:fill="auto"/>
          </w:tcPr>
          <w:p w:rsidR="00AD0C6F" w:rsidRPr="00955342" w:rsidRDefault="00AD0C6F" w:rsidP="00AD0C6F">
            <w:pPr>
              <w:jc w:val="both"/>
              <w:rPr>
                <w:lang w:val="uk-UA"/>
              </w:rPr>
            </w:pPr>
            <w:r w:rsidRPr="00955342">
              <w:rPr>
                <w:lang w:val="uk-UA"/>
              </w:rPr>
              <w:t>Сприяти роботі громадських організацій, діяльність яких спрямована на запобігання соціальному сирітству, забезпечення інтересів дітей - сиріт та дітей, позбавлених батьківського піклування</w:t>
            </w:r>
          </w:p>
        </w:tc>
        <w:tc>
          <w:tcPr>
            <w:tcW w:w="4537" w:type="dxa"/>
          </w:tcPr>
          <w:p w:rsidR="00AD0C6F" w:rsidRPr="00E5660F" w:rsidRDefault="00E5660F" w:rsidP="00AD0C6F">
            <w:pPr>
              <w:jc w:val="both"/>
              <w:rPr>
                <w:lang w:val="uk-UA"/>
              </w:rPr>
            </w:pPr>
            <w:r w:rsidRPr="00E5660F">
              <w:rPr>
                <w:lang w:val="uk-UA"/>
              </w:rPr>
              <w:t xml:space="preserve">     </w:t>
            </w:r>
            <w:r w:rsidR="00AD0C6F" w:rsidRPr="00E5660F">
              <w:rPr>
                <w:lang w:val="uk-UA"/>
              </w:rPr>
              <w:t>Громадські організації, діяльність яких спрямована на запобігання соціальному сирітству, забезпечення інтересів дітей - сиріт та дітей, позбавлених батьківського піклування, не зареєстровані</w:t>
            </w:r>
          </w:p>
        </w:tc>
        <w:tc>
          <w:tcPr>
            <w:tcW w:w="4963" w:type="dxa"/>
            <w:gridSpan w:val="9"/>
            <w:shd w:val="clear" w:color="auto" w:fill="auto"/>
            <w:vAlign w:val="center"/>
          </w:tcPr>
          <w:p w:rsidR="00AD0C6F" w:rsidRPr="00955342" w:rsidRDefault="00AD0C6F" w:rsidP="00AD0C6F">
            <w:pPr>
              <w:jc w:val="center"/>
              <w:rPr>
                <w:b/>
                <w:lang w:val="uk-UA"/>
              </w:rPr>
            </w:pPr>
            <w:proofErr w:type="spellStart"/>
            <w:r w:rsidRPr="00955342">
              <w:t>Виконання</w:t>
            </w:r>
            <w:proofErr w:type="spellEnd"/>
            <w:r w:rsidRPr="00955342">
              <w:t xml:space="preserve"> заходу не </w:t>
            </w:r>
            <w:proofErr w:type="spellStart"/>
            <w:r w:rsidRPr="00955342">
              <w:t>потребує</w:t>
            </w:r>
            <w:proofErr w:type="spellEnd"/>
            <w:r w:rsidRPr="00955342">
              <w:t xml:space="preserve"> </w:t>
            </w:r>
            <w:proofErr w:type="spellStart"/>
            <w:r w:rsidRPr="00955342">
              <w:t>фінансування</w:t>
            </w:r>
            <w:proofErr w:type="spellEnd"/>
          </w:p>
          <w:p w:rsidR="00AD0C6F" w:rsidRPr="00955342" w:rsidRDefault="00AD0C6F" w:rsidP="00AD0C6F">
            <w:pPr>
              <w:rPr>
                <w:lang w:val="uk-UA"/>
              </w:rPr>
            </w:pPr>
          </w:p>
        </w:tc>
      </w:tr>
      <w:tr w:rsidR="00AD0C6F" w:rsidRPr="00955342" w:rsidTr="002B2CEB">
        <w:trPr>
          <w:gridAfter w:val="1"/>
          <w:wAfter w:w="13" w:type="dxa"/>
          <w:trHeight w:val="77"/>
        </w:trPr>
        <w:tc>
          <w:tcPr>
            <w:tcW w:w="852" w:type="dxa"/>
            <w:tcBorders>
              <w:left w:val="single" w:sz="4" w:space="0" w:color="auto"/>
              <w:bottom w:val="nil"/>
            </w:tcBorders>
            <w:shd w:val="clear" w:color="auto" w:fill="auto"/>
          </w:tcPr>
          <w:p w:rsidR="00AD0C6F" w:rsidRPr="00955342" w:rsidRDefault="00AD0C6F" w:rsidP="00AD0C6F">
            <w:pPr>
              <w:rPr>
                <w:lang w:val="uk-UA"/>
              </w:rPr>
            </w:pPr>
          </w:p>
        </w:tc>
        <w:tc>
          <w:tcPr>
            <w:tcW w:w="10342" w:type="dxa"/>
            <w:gridSpan w:val="2"/>
            <w:tcBorders>
              <w:left w:val="single" w:sz="4" w:space="0" w:color="auto"/>
              <w:bottom w:val="nil"/>
            </w:tcBorders>
            <w:shd w:val="clear" w:color="auto" w:fill="auto"/>
          </w:tcPr>
          <w:p w:rsidR="00AD0C6F" w:rsidRPr="00955342" w:rsidRDefault="00AD0C6F" w:rsidP="00AD0C6F">
            <w:pPr>
              <w:jc w:val="both"/>
              <w:rPr>
                <w:lang w:val="uk-UA"/>
              </w:rPr>
            </w:pPr>
          </w:p>
        </w:tc>
        <w:tc>
          <w:tcPr>
            <w:tcW w:w="1995" w:type="dxa"/>
            <w:gridSpan w:val="2"/>
            <w:tcBorders>
              <w:left w:val="single" w:sz="4" w:space="0" w:color="auto"/>
              <w:bottom w:val="nil"/>
            </w:tcBorders>
            <w:shd w:val="clear" w:color="auto" w:fill="auto"/>
          </w:tcPr>
          <w:p w:rsidR="00AD0C6F" w:rsidRPr="00955342" w:rsidRDefault="00AD0C6F" w:rsidP="00AD0C6F">
            <w:pPr>
              <w:jc w:val="both"/>
              <w:rPr>
                <w:b/>
                <w:caps/>
                <w:lang w:val="uk-UA"/>
              </w:rPr>
            </w:pPr>
            <w:proofErr w:type="spellStart"/>
            <w:r w:rsidRPr="00955342">
              <w:t>Усього</w:t>
            </w:r>
            <w:proofErr w:type="spellEnd"/>
            <w:r w:rsidRPr="00955342">
              <w:t>:</w:t>
            </w:r>
          </w:p>
        </w:tc>
        <w:tc>
          <w:tcPr>
            <w:tcW w:w="1113" w:type="dxa"/>
            <w:gridSpan w:val="3"/>
            <w:tcBorders>
              <w:left w:val="single" w:sz="4" w:space="0" w:color="auto"/>
              <w:bottom w:val="single" w:sz="4" w:space="0" w:color="auto"/>
            </w:tcBorders>
            <w:shd w:val="clear" w:color="auto" w:fill="auto"/>
          </w:tcPr>
          <w:p w:rsidR="00AD0C6F" w:rsidRPr="00955342" w:rsidRDefault="00AD0C6F" w:rsidP="00AD0C6F">
            <w:pPr>
              <w:jc w:val="center"/>
              <w:rPr>
                <w:b/>
                <w:caps/>
                <w:lang w:val="uk-UA"/>
              </w:rPr>
            </w:pPr>
            <w:r w:rsidRPr="00955342">
              <w:rPr>
                <w:b/>
                <w:caps/>
                <w:lang w:val="uk-UA"/>
              </w:rPr>
              <w:t>5</w:t>
            </w:r>
          </w:p>
        </w:tc>
        <w:tc>
          <w:tcPr>
            <w:tcW w:w="1855" w:type="dxa"/>
            <w:gridSpan w:val="4"/>
            <w:tcBorders>
              <w:left w:val="single" w:sz="4" w:space="0" w:color="auto"/>
              <w:bottom w:val="single" w:sz="4" w:space="0" w:color="auto"/>
            </w:tcBorders>
            <w:shd w:val="clear" w:color="auto" w:fill="auto"/>
          </w:tcPr>
          <w:p w:rsidR="00AD0C6F" w:rsidRPr="00955342" w:rsidRDefault="00AD0C6F" w:rsidP="00AD0C6F">
            <w:pPr>
              <w:jc w:val="center"/>
              <w:rPr>
                <w:b/>
                <w:caps/>
                <w:lang w:val="uk-UA"/>
              </w:rPr>
            </w:pPr>
            <w:r w:rsidRPr="00955342">
              <w:rPr>
                <w:b/>
                <w:caps/>
                <w:lang w:val="uk-UA"/>
              </w:rPr>
              <w:t>5</w:t>
            </w:r>
          </w:p>
        </w:tc>
      </w:tr>
      <w:tr w:rsidR="00AD0C6F" w:rsidRPr="00955342" w:rsidTr="002B2CEB">
        <w:trPr>
          <w:gridAfter w:val="1"/>
          <w:wAfter w:w="13" w:type="dxa"/>
          <w:trHeight w:val="106"/>
        </w:trPr>
        <w:tc>
          <w:tcPr>
            <w:tcW w:w="852" w:type="dxa"/>
            <w:tcBorders>
              <w:top w:val="nil"/>
              <w:bottom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5805" w:type="dxa"/>
            <w:tcBorders>
              <w:top w:val="nil"/>
              <w:bottom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4537" w:type="dxa"/>
            <w:tcBorders>
              <w:top w:val="nil"/>
              <w:left w:val="single" w:sz="4" w:space="0" w:color="FFFFFF"/>
              <w:bottom w:val="single" w:sz="4" w:space="0" w:color="FFFFFF"/>
            </w:tcBorders>
            <w:shd w:val="clear" w:color="auto" w:fill="auto"/>
          </w:tcPr>
          <w:p w:rsidR="00AD0C6F" w:rsidRPr="00955342" w:rsidRDefault="00AD0C6F" w:rsidP="00AD0C6F">
            <w:pPr>
              <w:rPr>
                <w:b/>
                <w:caps/>
                <w:lang w:val="uk-UA"/>
              </w:rPr>
            </w:pPr>
          </w:p>
        </w:tc>
        <w:tc>
          <w:tcPr>
            <w:tcW w:w="1995" w:type="dxa"/>
            <w:gridSpan w:val="2"/>
            <w:vMerge w:val="restart"/>
            <w:tcBorders>
              <w:top w:val="single" w:sz="4" w:space="0" w:color="auto"/>
            </w:tcBorders>
            <w:shd w:val="clear" w:color="auto" w:fill="auto"/>
          </w:tcPr>
          <w:p w:rsidR="00AD0C6F" w:rsidRPr="00955342" w:rsidRDefault="00AD0C6F" w:rsidP="00AD0C6F">
            <w:pPr>
              <w:rPr>
                <w:b/>
                <w:caps/>
                <w:lang w:val="uk-UA"/>
              </w:rPr>
            </w:pPr>
            <w:r w:rsidRPr="00955342">
              <w:t xml:space="preserve">у тому </w:t>
            </w:r>
            <w:proofErr w:type="spellStart"/>
            <w:r w:rsidRPr="00955342">
              <w:t>числі</w:t>
            </w:r>
            <w:proofErr w:type="spellEnd"/>
            <w:r w:rsidRPr="00955342">
              <w:t xml:space="preserve"> </w:t>
            </w:r>
            <w:r w:rsidRPr="00955342">
              <w:rPr>
                <w:lang w:val="uk-UA"/>
              </w:rPr>
              <w:t>кошти</w:t>
            </w:r>
            <w:r>
              <w:rPr>
                <w:lang w:val="uk-UA"/>
              </w:rPr>
              <w:t>:</w:t>
            </w:r>
          </w:p>
        </w:tc>
        <w:tc>
          <w:tcPr>
            <w:tcW w:w="1113" w:type="dxa"/>
            <w:gridSpan w:val="3"/>
            <w:vMerge w:val="restart"/>
            <w:tcBorders>
              <w:top w:val="single" w:sz="4" w:space="0" w:color="auto"/>
            </w:tcBorders>
            <w:shd w:val="clear" w:color="auto" w:fill="auto"/>
          </w:tcPr>
          <w:p w:rsidR="00AD0C6F" w:rsidRPr="00955342" w:rsidRDefault="00AD0C6F" w:rsidP="00AD0C6F">
            <w:pPr>
              <w:jc w:val="center"/>
              <w:rPr>
                <w:b/>
                <w:caps/>
                <w:lang w:val="uk-UA"/>
              </w:rPr>
            </w:pPr>
          </w:p>
        </w:tc>
        <w:tc>
          <w:tcPr>
            <w:tcW w:w="1855" w:type="dxa"/>
            <w:gridSpan w:val="4"/>
            <w:vMerge w:val="restart"/>
            <w:tcBorders>
              <w:top w:val="single" w:sz="4" w:space="0" w:color="auto"/>
            </w:tcBorders>
            <w:shd w:val="clear" w:color="auto" w:fill="auto"/>
          </w:tcPr>
          <w:p w:rsidR="00AD0C6F" w:rsidRPr="00955342" w:rsidRDefault="00AD0C6F" w:rsidP="00AD0C6F">
            <w:pPr>
              <w:jc w:val="center"/>
              <w:rPr>
                <w:b/>
                <w:caps/>
                <w:lang w:val="uk-UA"/>
              </w:rPr>
            </w:pPr>
          </w:p>
        </w:tc>
      </w:tr>
      <w:tr w:rsidR="00AD0C6F" w:rsidRPr="00955342" w:rsidTr="002B2CEB">
        <w:trPr>
          <w:gridAfter w:val="1"/>
          <w:wAfter w:w="13" w:type="dxa"/>
          <w:trHeight w:val="276"/>
        </w:trPr>
        <w:tc>
          <w:tcPr>
            <w:tcW w:w="852" w:type="dxa"/>
            <w:vMerge w:val="restart"/>
            <w:tcBorders>
              <w:top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5805" w:type="dxa"/>
            <w:vMerge w:val="restart"/>
            <w:tcBorders>
              <w:top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4537" w:type="dxa"/>
            <w:vMerge w:val="restart"/>
            <w:tcBorders>
              <w:top w:val="single" w:sz="4" w:space="0" w:color="FFFFFF"/>
              <w:left w:val="single" w:sz="4" w:space="0" w:color="FFFFFF"/>
            </w:tcBorders>
            <w:shd w:val="clear" w:color="auto" w:fill="auto"/>
          </w:tcPr>
          <w:p w:rsidR="00AD0C6F" w:rsidRPr="00955342" w:rsidRDefault="00AD0C6F" w:rsidP="00AD0C6F"/>
        </w:tc>
        <w:tc>
          <w:tcPr>
            <w:tcW w:w="1995" w:type="dxa"/>
            <w:gridSpan w:val="2"/>
            <w:vMerge/>
            <w:shd w:val="clear" w:color="auto" w:fill="auto"/>
          </w:tcPr>
          <w:p w:rsidR="00AD0C6F" w:rsidRPr="00955342" w:rsidRDefault="00AD0C6F" w:rsidP="00AD0C6F">
            <w:pPr>
              <w:rPr>
                <w:b/>
                <w:caps/>
                <w:lang w:val="uk-UA"/>
              </w:rPr>
            </w:pPr>
          </w:p>
        </w:tc>
        <w:tc>
          <w:tcPr>
            <w:tcW w:w="1113" w:type="dxa"/>
            <w:gridSpan w:val="3"/>
            <w:vMerge/>
            <w:shd w:val="clear" w:color="auto" w:fill="auto"/>
          </w:tcPr>
          <w:p w:rsidR="00AD0C6F" w:rsidRPr="00955342" w:rsidRDefault="00AD0C6F" w:rsidP="00AD0C6F">
            <w:pPr>
              <w:jc w:val="center"/>
              <w:rPr>
                <w:caps/>
                <w:lang w:val="uk-UA"/>
              </w:rPr>
            </w:pPr>
          </w:p>
        </w:tc>
        <w:tc>
          <w:tcPr>
            <w:tcW w:w="1855" w:type="dxa"/>
            <w:gridSpan w:val="4"/>
            <w:vMerge/>
            <w:shd w:val="clear" w:color="auto" w:fill="auto"/>
          </w:tcPr>
          <w:p w:rsidR="00AD0C6F" w:rsidRPr="00955342" w:rsidRDefault="00AD0C6F" w:rsidP="00AD0C6F">
            <w:pPr>
              <w:jc w:val="center"/>
              <w:rPr>
                <w:caps/>
                <w:lang w:val="uk-UA"/>
              </w:rPr>
            </w:pPr>
          </w:p>
        </w:tc>
      </w:tr>
      <w:tr w:rsidR="00AD0C6F" w:rsidRPr="00955342" w:rsidTr="002B2CEB">
        <w:trPr>
          <w:gridAfter w:val="1"/>
          <w:wAfter w:w="13" w:type="dxa"/>
          <w:trHeight w:val="247"/>
        </w:trPr>
        <w:tc>
          <w:tcPr>
            <w:tcW w:w="852" w:type="dxa"/>
            <w:vMerge/>
            <w:tcBorders>
              <w:bottom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5805" w:type="dxa"/>
            <w:vMerge/>
            <w:tcBorders>
              <w:bottom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4537" w:type="dxa"/>
            <w:vMerge/>
            <w:tcBorders>
              <w:left w:val="single" w:sz="4" w:space="0" w:color="FFFFFF"/>
              <w:bottom w:val="single" w:sz="4" w:space="0" w:color="FFFFFF"/>
            </w:tcBorders>
            <w:shd w:val="clear" w:color="auto" w:fill="auto"/>
          </w:tcPr>
          <w:p w:rsidR="00AD0C6F" w:rsidRPr="00955342" w:rsidRDefault="00AD0C6F" w:rsidP="00AD0C6F"/>
        </w:tc>
        <w:tc>
          <w:tcPr>
            <w:tcW w:w="1995" w:type="dxa"/>
            <w:gridSpan w:val="2"/>
            <w:shd w:val="clear" w:color="auto" w:fill="auto"/>
          </w:tcPr>
          <w:p w:rsidR="00AD0C6F" w:rsidRPr="00955342" w:rsidRDefault="00AD0C6F" w:rsidP="00AD0C6F">
            <w:pPr>
              <w:rPr>
                <w:lang w:val="uk-UA"/>
              </w:rPr>
            </w:pPr>
            <w:r w:rsidRPr="00955342">
              <w:rPr>
                <w:lang w:val="uk-UA"/>
              </w:rPr>
              <w:t>районного</w:t>
            </w:r>
            <w:r w:rsidRPr="00955342">
              <w:t xml:space="preserve"> бюджет</w:t>
            </w:r>
            <w:r w:rsidRPr="00955342">
              <w:rPr>
                <w:lang w:val="uk-UA"/>
              </w:rPr>
              <w:t>у</w:t>
            </w:r>
          </w:p>
        </w:tc>
        <w:tc>
          <w:tcPr>
            <w:tcW w:w="1113" w:type="dxa"/>
            <w:gridSpan w:val="3"/>
            <w:shd w:val="clear" w:color="auto" w:fill="auto"/>
          </w:tcPr>
          <w:p w:rsidR="00AD0C6F" w:rsidRPr="00955342" w:rsidRDefault="00AD0C6F" w:rsidP="00AD0C6F">
            <w:pPr>
              <w:jc w:val="center"/>
              <w:rPr>
                <w:caps/>
                <w:lang w:val="uk-UA"/>
              </w:rPr>
            </w:pPr>
            <w:r w:rsidRPr="00955342">
              <w:rPr>
                <w:caps/>
                <w:lang w:val="uk-UA"/>
              </w:rPr>
              <w:t>5</w:t>
            </w:r>
          </w:p>
        </w:tc>
        <w:tc>
          <w:tcPr>
            <w:tcW w:w="1855" w:type="dxa"/>
            <w:gridSpan w:val="4"/>
            <w:shd w:val="clear" w:color="auto" w:fill="auto"/>
          </w:tcPr>
          <w:p w:rsidR="00AD0C6F" w:rsidRPr="00955342" w:rsidRDefault="00AD0C6F" w:rsidP="00AD0C6F">
            <w:pPr>
              <w:jc w:val="center"/>
              <w:rPr>
                <w:caps/>
                <w:lang w:val="uk-UA"/>
              </w:rPr>
            </w:pPr>
            <w:r w:rsidRPr="00955342">
              <w:rPr>
                <w:caps/>
                <w:lang w:val="uk-UA"/>
              </w:rPr>
              <w:t>5</w:t>
            </w:r>
          </w:p>
        </w:tc>
      </w:tr>
      <w:tr w:rsidR="00AD0C6F" w:rsidRPr="00955342" w:rsidTr="002B2CEB">
        <w:trPr>
          <w:gridAfter w:val="1"/>
          <w:wAfter w:w="13" w:type="dxa"/>
          <w:trHeight w:val="241"/>
        </w:trPr>
        <w:tc>
          <w:tcPr>
            <w:tcW w:w="852" w:type="dxa"/>
            <w:tcBorders>
              <w:top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5805" w:type="dxa"/>
            <w:tcBorders>
              <w:top w:val="single" w:sz="4" w:space="0" w:color="FFFFFF"/>
              <w:right w:val="single" w:sz="4" w:space="0" w:color="FFFFFF"/>
            </w:tcBorders>
            <w:shd w:val="clear" w:color="auto" w:fill="auto"/>
          </w:tcPr>
          <w:p w:rsidR="00AD0C6F" w:rsidRPr="00955342" w:rsidRDefault="00AD0C6F" w:rsidP="00AD0C6F">
            <w:pPr>
              <w:jc w:val="center"/>
              <w:rPr>
                <w:b/>
                <w:caps/>
                <w:lang w:val="uk-UA"/>
              </w:rPr>
            </w:pPr>
          </w:p>
        </w:tc>
        <w:tc>
          <w:tcPr>
            <w:tcW w:w="4537" w:type="dxa"/>
            <w:tcBorders>
              <w:top w:val="single" w:sz="4" w:space="0" w:color="FFFFFF"/>
              <w:left w:val="single" w:sz="4" w:space="0" w:color="FFFFFF"/>
            </w:tcBorders>
            <w:shd w:val="clear" w:color="auto" w:fill="auto"/>
          </w:tcPr>
          <w:p w:rsidR="00AD0C6F" w:rsidRPr="00955342" w:rsidRDefault="00AD0C6F" w:rsidP="00AD0C6F">
            <w:pPr>
              <w:rPr>
                <w:b/>
                <w:caps/>
                <w:lang w:val="uk-UA"/>
              </w:rPr>
            </w:pPr>
          </w:p>
        </w:tc>
        <w:tc>
          <w:tcPr>
            <w:tcW w:w="1995" w:type="dxa"/>
            <w:gridSpan w:val="2"/>
            <w:shd w:val="clear" w:color="auto" w:fill="auto"/>
          </w:tcPr>
          <w:p w:rsidR="00AD0C6F" w:rsidRPr="00955342" w:rsidRDefault="00AD0C6F" w:rsidP="00AD0C6F">
            <w:pPr>
              <w:rPr>
                <w:b/>
                <w:caps/>
                <w:lang w:val="uk-UA"/>
              </w:rPr>
            </w:pPr>
            <w:r w:rsidRPr="00955342">
              <w:rPr>
                <w:lang w:val="uk-UA"/>
              </w:rPr>
              <w:t>м</w:t>
            </w:r>
            <w:proofErr w:type="spellStart"/>
            <w:r w:rsidRPr="00955342">
              <w:t>ісцев</w:t>
            </w:r>
            <w:r w:rsidRPr="00955342">
              <w:rPr>
                <w:lang w:val="uk-UA"/>
              </w:rPr>
              <w:t>их</w:t>
            </w:r>
            <w:proofErr w:type="spellEnd"/>
            <w:r w:rsidRPr="00955342">
              <w:rPr>
                <w:lang w:val="uk-UA"/>
              </w:rPr>
              <w:t xml:space="preserve"> </w:t>
            </w:r>
            <w:r w:rsidRPr="00955342">
              <w:t>бюджет</w:t>
            </w:r>
            <w:proofErr w:type="spellStart"/>
            <w:r w:rsidRPr="00955342">
              <w:rPr>
                <w:lang w:val="uk-UA"/>
              </w:rPr>
              <w:t>ів</w:t>
            </w:r>
            <w:proofErr w:type="spellEnd"/>
          </w:p>
        </w:tc>
        <w:tc>
          <w:tcPr>
            <w:tcW w:w="1113" w:type="dxa"/>
            <w:gridSpan w:val="3"/>
            <w:shd w:val="clear" w:color="auto" w:fill="auto"/>
          </w:tcPr>
          <w:p w:rsidR="00AD0C6F" w:rsidRPr="00955342" w:rsidRDefault="00AD0C6F" w:rsidP="00AD0C6F">
            <w:pPr>
              <w:ind w:left="72"/>
              <w:jc w:val="center"/>
              <w:rPr>
                <w:caps/>
                <w:lang w:val="uk-UA"/>
              </w:rPr>
            </w:pPr>
            <w:r w:rsidRPr="00955342">
              <w:rPr>
                <w:caps/>
                <w:lang w:val="uk-UA"/>
              </w:rPr>
              <w:t>0</w:t>
            </w:r>
          </w:p>
        </w:tc>
        <w:tc>
          <w:tcPr>
            <w:tcW w:w="1855" w:type="dxa"/>
            <w:gridSpan w:val="4"/>
            <w:shd w:val="clear" w:color="auto" w:fill="auto"/>
          </w:tcPr>
          <w:p w:rsidR="00AD0C6F" w:rsidRPr="00955342" w:rsidRDefault="00AD0C6F" w:rsidP="00AD0C6F">
            <w:pPr>
              <w:ind w:left="72"/>
              <w:jc w:val="center"/>
              <w:rPr>
                <w:caps/>
                <w:lang w:val="uk-UA"/>
              </w:rPr>
            </w:pPr>
            <w:r w:rsidRPr="00955342">
              <w:rPr>
                <w:caps/>
                <w:lang w:val="uk-UA"/>
              </w:rPr>
              <w:t>0</w:t>
            </w:r>
          </w:p>
        </w:tc>
      </w:tr>
      <w:tr w:rsidR="00AD0C6F" w:rsidRPr="00955342" w:rsidTr="002B2CEB">
        <w:trPr>
          <w:trHeight w:val="70"/>
        </w:trPr>
        <w:tc>
          <w:tcPr>
            <w:tcW w:w="16170" w:type="dxa"/>
            <w:gridSpan w:val="13"/>
            <w:tcBorders>
              <w:left w:val="single" w:sz="4" w:space="0" w:color="auto"/>
            </w:tcBorders>
            <w:shd w:val="clear" w:color="auto" w:fill="auto"/>
          </w:tcPr>
          <w:p w:rsidR="00AD0C6F" w:rsidRPr="00955342" w:rsidRDefault="00AD0C6F" w:rsidP="00AD0C6F">
            <w:pPr>
              <w:jc w:val="center"/>
              <w:rPr>
                <w:b/>
                <w:highlight w:val="yellow"/>
                <w:lang w:val="uk-UA"/>
              </w:rPr>
            </w:pPr>
            <w:r w:rsidRPr="00955342">
              <w:rPr>
                <w:b/>
                <w:caps/>
                <w:lang w:val="uk-UA"/>
              </w:rPr>
              <w:t>7. Методична робота та підвищення фахового рівня  співробітників, які займаються захистом прав дітей</w:t>
            </w:r>
          </w:p>
        </w:tc>
      </w:tr>
      <w:tr w:rsidR="00EB3DAD" w:rsidRPr="00955342" w:rsidTr="002B2CEB">
        <w:trPr>
          <w:gridAfter w:val="1"/>
          <w:wAfter w:w="13" w:type="dxa"/>
          <w:trHeight w:val="1430"/>
        </w:trPr>
        <w:tc>
          <w:tcPr>
            <w:tcW w:w="852" w:type="dxa"/>
            <w:shd w:val="clear" w:color="auto" w:fill="auto"/>
          </w:tcPr>
          <w:p w:rsidR="00EB3DAD" w:rsidRPr="00955342" w:rsidRDefault="00EB3DAD" w:rsidP="00EB3DAD">
            <w:pPr>
              <w:rPr>
                <w:lang w:val="uk-UA"/>
              </w:rPr>
            </w:pPr>
            <w:r w:rsidRPr="00955342">
              <w:rPr>
                <w:lang w:val="uk-UA"/>
              </w:rPr>
              <w:t>7.1.</w:t>
            </w:r>
          </w:p>
        </w:tc>
        <w:tc>
          <w:tcPr>
            <w:tcW w:w="5805" w:type="dxa"/>
            <w:shd w:val="clear" w:color="auto" w:fill="auto"/>
          </w:tcPr>
          <w:p w:rsidR="00EB3DAD" w:rsidRPr="00955342" w:rsidRDefault="00EB3DAD" w:rsidP="00EB3DAD">
            <w:pPr>
              <w:jc w:val="both"/>
              <w:rPr>
                <w:lang w:val="uk-UA"/>
              </w:rPr>
            </w:pPr>
            <w:r w:rsidRPr="00955342">
              <w:rPr>
                <w:lang w:val="uk-UA"/>
              </w:rPr>
              <w:t>Налагодити систему проведення семінарів, конференцій та нарад з  працівниками, які займаються вирішенням питань запобігання бездоглядності та безпритульності дітей, профілактики скоєння ними правопорушень, їх реабілітацією та соціальним захистом</w:t>
            </w:r>
          </w:p>
        </w:tc>
        <w:tc>
          <w:tcPr>
            <w:tcW w:w="4537" w:type="dxa"/>
          </w:tcPr>
          <w:p w:rsidR="00EB3DAD" w:rsidRPr="00E5660F" w:rsidRDefault="00E5660F" w:rsidP="00EB3DAD">
            <w:pPr>
              <w:tabs>
                <w:tab w:val="left" w:pos="727"/>
              </w:tabs>
              <w:jc w:val="both"/>
              <w:rPr>
                <w:lang w:val="uk-UA"/>
              </w:rPr>
            </w:pPr>
            <w:r w:rsidRPr="00E5660F">
              <w:rPr>
                <w:lang w:val="uk-UA"/>
              </w:rPr>
              <w:t xml:space="preserve">     </w:t>
            </w:r>
            <w:r w:rsidR="00EB3DAD" w:rsidRPr="00E5660F">
              <w:rPr>
                <w:lang w:val="uk-UA"/>
              </w:rPr>
              <w:t>На постійній основі здійснюється профілактична робота щодо питань запобігання бездоглядності та безпритульності дітей, профілактики скоєння ними правопорушень, їх реабілітацією та соціальним захистом, профілактики соціального сирітства, роботи із захисту прав дітей-сиріт та дітей, позбавлених батьківського піклування</w:t>
            </w:r>
          </w:p>
        </w:tc>
        <w:tc>
          <w:tcPr>
            <w:tcW w:w="1995" w:type="dxa"/>
            <w:gridSpan w:val="2"/>
            <w:shd w:val="clear" w:color="auto" w:fill="auto"/>
          </w:tcPr>
          <w:p w:rsidR="00EB3DAD" w:rsidRPr="00955342" w:rsidRDefault="00EB3DAD" w:rsidP="00EB3DAD">
            <w:pPr>
              <w:rPr>
                <w:lang w:val="uk-UA"/>
              </w:rPr>
            </w:pPr>
            <w:r w:rsidRPr="00955342">
              <w:rPr>
                <w:lang w:val="uk-UA"/>
              </w:rPr>
              <w:t>Місцеві бюджети</w:t>
            </w:r>
          </w:p>
        </w:tc>
        <w:tc>
          <w:tcPr>
            <w:tcW w:w="2968" w:type="dxa"/>
            <w:gridSpan w:val="7"/>
            <w:shd w:val="clear" w:color="auto" w:fill="auto"/>
            <w:vAlign w:val="center"/>
          </w:tcPr>
          <w:p w:rsidR="00EB3DAD" w:rsidRPr="00955342" w:rsidRDefault="00EB3DAD" w:rsidP="00EB3DAD">
            <w:pPr>
              <w:jc w:val="center"/>
              <w:rPr>
                <w:lang w:val="uk-UA"/>
              </w:rPr>
            </w:pPr>
            <w:r w:rsidRPr="00955342">
              <w:rPr>
                <w:lang w:val="uk-UA"/>
              </w:rPr>
              <w:t>У межах фінансового ресурсу</w:t>
            </w:r>
          </w:p>
        </w:tc>
      </w:tr>
      <w:tr w:rsidR="00EB3DAD" w:rsidRPr="00955342" w:rsidTr="002B2CEB">
        <w:trPr>
          <w:gridAfter w:val="1"/>
          <w:wAfter w:w="13" w:type="dxa"/>
          <w:trHeight w:val="1056"/>
        </w:trPr>
        <w:tc>
          <w:tcPr>
            <w:tcW w:w="852" w:type="dxa"/>
            <w:tcBorders>
              <w:left w:val="single" w:sz="4" w:space="0" w:color="auto"/>
              <w:right w:val="nil"/>
            </w:tcBorders>
            <w:shd w:val="clear" w:color="auto" w:fill="auto"/>
          </w:tcPr>
          <w:p w:rsidR="00EB3DAD" w:rsidRPr="00955342" w:rsidRDefault="00EB3DAD" w:rsidP="00EB3DAD">
            <w:pPr>
              <w:rPr>
                <w:b/>
                <w:lang w:val="uk-UA"/>
              </w:rPr>
            </w:pPr>
            <w:r w:rsidRPr="00955342">
              <w:rPr>
                <w:lang w:val="uk-UA"/>
              </w:rPr>
              <w:t>7.2.</w:t>
            </w:r>
          </w:p>
        </w:tc>
        <w:tc>
          <w:tcPr>
            <w:tcW w:w="5805" w:type="dxa"/>
            <w:tcBorders>
              <w:left w:val="single" w:sz="4" w:space="0" w:color="auto"/>
              <w:right w:val="nil"/>
            </w:tcBorders>
            <w:shd w:val="clear" w:color="auto" w:fill="auto"/>
          </w:tcPr>
          <w:p w:rsidR="00EB3DAD" w:rsidRPr="00955342" w:rsidRDefault="00EB3DAD" w:rsidP="00EB3DAD">
            <w:pPr>
              <w:jc w:val="both"/>
              <w:rPr>
                <w:b/>
                <w:lang w:val="uk-UA"/>
              </w:rPr>
            </w:pPr>
            <w:r w:rsidRPr="00955342">
              <w:rPr>
                <w:lang w:val="uk-UA"/>
              </w:rPr>
              <w:t>Вивчати передовий досвід та впроваджувати ефективні технології профілактики соціального сирітства, роботи із захисту прав дітей-сиріт та дітей, позбавлених батьківського піклування</w:t>
            </w:r>
          </w:p>
        </w:tc>
        <w:tc>
          <w:tcPr>
            <w:tcW w:w="4537" w:type="dxa"/>
            <w:tcBorders>
              <w:left w:val="single" w:sz="4" w:space="0" w:color="auto"/>
              <w:right w:val="single" w:sz="4" w:space="0" w:color="auto"/>
            </w:tcBorders>
            <w:shd w:val="clear" w:color="auto" w:fill="auto"/>
          </w:tcPr>
          <w:p w:rsidR="00EB3DAD" w:rsidRPr="00E5660F" w:rsidRDefault="00E5660F" w:rsidP="00EB3DAD">
            <w:pPr>
              <w:jc w:val="both"/>
              <w:rPr>
                <w:lang w:val="uk-UA"/>
              </w:rPr>
            </w:pPr>
            <w:r w:rsidRPr="00E5660F">
              <w:rPr>
                <w:lang w:val="uk-UA"/>
              </w:rPr>
              <w:t xml:space="preserve">      </w:t>
            </w:r>
            <w:r w:rsidR="00EB3DAD" w:rsidRPr="00E5660F">
              <w:rPr>
                <w:lang w:val="uk-UA"/>
              </w:rPr>
              <w:t>Взято участь у кущовому семінарі-нараді, організованого службою у спр</w:t>
            </w:r>
            <w:r w:rsidRPr="00E5660F">
              <w:rPr>
                <w:lang w:val="uk-UA"/>
              </w:rPr>
              <w:t>авах дітей облдержадміністрації</w:t>
            </w:r>
          </w:p>
        </w:tc>
        <w:tc>
          <w:tcPr>
            <w:tcW w:w="1995" w:type="dxa"/>
            <w:gridSpan w:val="2"/>
            <w:tcBorders>
              <w:left w:val="single" w:sz="4" w:space="0" w:color="auto"/>
              <w:right w:val="single" w:sz="4" w:space="0" w:color="auto"/>
            </w:tcBorders>
            <w:shd w:val="clear" w:color="auto" w:fill="auto"/>
          </w:tcPr>
          <w:p w:rsidR="00EB3DAD" w:rsidRPr="00955342" w:rsidRDefault="00EB3DAD" w:rsidP="00EB3DAD">
            <w:pPr>
              <w:jc w:val="both"/>
              <w:rPr>
                <w:b/>
                <w:lang w:val="uk-UA"/>
              </w:rPr>
            </w:pPr>
            <w:r w:rsidRPr="00955342">
              <w:rPr>
                <w:lang w:val="uk-UA"/>
              </w:rPr>
              <w:t>Районний  бюджет</w:t>
            </w:r>
          </w:p>
        </w:tc>
        <w:tc>
          <w:tcPr>
            <w:tcW w:w="2968" w:type="dxa"/>
            <w:gridSpan w:val="7"/>
            <w:tcBorders>
              <w:left w:val="single" w:sz="4" w:space="0" w:color="auto"/>
              <w:right w:val="single" w:sz="4" w:space="0" w:color="auto"/>
            </w:tcBorders>
            <w:shd w:val="clear" w:color="auto" w:fill="auto"/>
            <w:vAlign w:val="center"/>
          </w:tcPr>
          <w:p w:rsidR="00EB3DAD" w:rsidRPr="00955342" w:rsidRDefault="00EB3DAD" w:rsidP="00EB3DAD">
            <w:pPr>
              <w:jc w:val="center"/>
              <w:rPr>
                <w:lang w:val="uk-UA"/>
              </w:rPr>
            </w:pPr>
          </w:p>
          <w:p w:rsidR="00EB3DAD" w:rsidRPr="00955342" w:rsidRDefault="00EB3DAD" w:rsidP="00EB3DAD">
            <w:pPr>
              <w:jc w:val="center"/>
              <w:rPr>
                <w:lang w:val="uk-UA"/>
              </w:rPr>
            </w:pPr>
            <w:r w:rsidRPr="00955342">
              <w:rPr>
                <w:lang w:val="uk-UA"/>
              </w:rPr>
              <w:t>У межах фінансового ресурсу</w:t>
            </w:r>
          </w:p>
          <w:p w:rsidR="00EB3DAD" w:rsidRPr="00955342" w:rsidRDefault="00EB3DAD" w:rsidP="00EB3DAD">
            <w:pPr>
              <w:rPr>
                <w:b/>
                <w:lang w:val="uk-UA"/>
              </w:rPr>
            </w:pPr>
          </w:p>
        </w:tc>
      </w:tr>
      <w:tr w:rsidR="00EB3DAD" w:rsidRPr="00955342" w:rsidTr="002B2CEB">
        <w:trPr>
          <w:gridAfter w:val="1"/>
          <w:wAfter w:w="13" w:type="dxa"/>
          <w:trHeight w:val="852"/>
        </w:trPr>
        <w:tc>
          <w:tcPr>
            <w:tcW w:w="852" w:type="dxa"/>
            <w:shd w:val="clear" w:color="auto" w:fill="auto"/>
          </w:tcPr>
          <w:p w:rsidR="00EB3DAD" w:rsidRPr="00955342" w:rsidRDefault="00EB3DAD" w:rsidP="00EB3DAD">
            <w:pPr>
              <w:rPr>
                <w:lang w:val="uk-UA"/>
              </w:rPr>
            </w:pPr>
            <w:r w:rsidRPr="00955342">
              <w:rPr>
                <w:lang w:val="uk-UA"/>
              </w:rPr>
              <w:lastRenderedPageBreak/>
              <w:t>7.3</w:t>
            </w:r>
          </w:p>
        </w:tc>
        <w:tc>
          <w:tcPr>
            <w:tcW w:w="5805" w:type="dxa"/>
            <w:shd w:val="clear" w:color="auto" w:fill="auto"/>
          </w:tcPr>
          <w:p w:rsidR="00EB3DAD" w:rsidRPr="00955342" w:rsidRDefault="00EB3DAD" w:rsidP="00EB3DAD">
            <w:pPr>
              <w:jc w:val="both"/>
              <w:rPr>
                <w:lang w:val="uk-UA"/>
              </w:rPr>
            </w:pPr>
            <w:r w:rsidRPr="00955342">
              <w:rPr>
                <w:lang w:val="uk-UA"/>
              </w:rPr>
              <w:t>Налагодити систему проведення семінарів, конференцій, нарад з  працівниками, які займаються вирішенням питань профілактики соціального сирітства, роботою із захисту прав дітей-сиріт та дітей, позбавлених батьківського піклування</w:t>
            </w:r>
          </w:p>
        </w:tc>
        <w:tc>
          <w:tcPr>
            <w:tcW w:w="4537" w:type="dxa"/>
          </w:tcPr>
          <w:p w:rsidR="00EB3DAD" w:rsidRPr="00E5660F" w:rsidRDefault="00E5660F" w:rsidP="00EB3DAD">
            <w:pPr>
              <w:jc w:val="both"/>
              <w:rPr>
                <w:lang w:val="uk-UA"/>
              </w:rPr>
            </w:pPr>
            <w:r w:rsidRPr="00E5660F">
              <w:rPr>
                <w:lang w:val="uk-UA"/>
              </w:rPr>
              <w:t xml:space="preserve">      </w:t>
            </w:r>
            <w:r w:rsidR="00EB3DAD" w:rsidRPr="00E5660F">
              <w:rPr>
                <w:lang w:val="uk-UA"/>
              </w:rPr>
              <w:t>На постійній основі здійснюється профілактична робота (25 профілактичних рейдів) щодо питань профілактики скоєння ними правопорушень, їх реабілітацією та соціальним захистом, профілактики соціального сирітства, роботи із захисту прав дітей-сиріт та дітей, позбавлених батьківського піклування</w:t>
            </w:r>
          </w:p>
        </w:tc>
        <w:tc>
          <w:tcPr>
            <w:tcW w:w="1995" w:type="dxa"/>
            <w:gridSpan w:val="2"/>
            <w:shd w:val="clear" w:color="auto" w:fill="auto"/>
          </w:tcPr>
          <w:p w:rsidR="00EB3DAD" w:rsidRPr="00955342" w:rsidRDefault="00EB3DAD" w:rsidP="00EB3DAD">
            <w:pPr>
              <w:rPr>
                <w:lang w:val="uk-UA"/>
              </w:rPr>
            </w:pPr>
            <w:r w:rsidRPr="00955342">
              <w:rPr>
                <w:lang w:val="uk-UA"/>
              </w:rPr>
              <w:t>Районний  бюджет</w:t>
            </w:r>
          </w:p>
        </w:tc>
        <w:tc>
          <w:tcPr>
            <w:tcW w:w="2968" w:type="dxa"/>
            <w:gridSpan w:val="7"/>
            <w:shd w:val="clear" w:color="auto" w:fill="auto"/>
            <w:vAlign w:val="center"/>
          </w:tcPr>
          <w:p w:rsidR="00EB3DAD" w:rsidRPr="00955342" w:rsidRDefault="00EB3DAD" w:rsidP="00EB3DAD">
            <w:pPr>
              <w:jc w:val="center"/>
              <w:rPr>
                <w:lang w:val="uk-UA"/>
              </w:rPr>
            </w:pPr>
          </w:p>
          <w:p w:rsidR="00EB3DAD" w:rsidRPr="00955342" w:rsidRDefault="00EB3DAD" w:rsidP="00EB3DAD">
            <w:pPr>
              <w:jc w:val="center"/>
              <w:rPr>
                <w:lang w:val="uk-UA"/>
              </w:rPr>
            </w:pPr>
            <w:r w:rsidRPr="00955342">
              <w:rPr>
                <w:lang w:val="uk-UA"/>
              </w:rPr>
              <w:t>У межах фінансового ресурсу</w:t>
            </w:r>
          </w:p>
          <w:p w:rsidR="00EB3DAD" w:rsidRPr="00955342" w:rsidRDefault="00EB3DAD" w:rsidP="00EB3DAD">
            <w:pPr>
              <w:jc w:val="center"/>
              <w:rPr>
                <w:b/>
                <w:lang w:val="uk-UA"/>
              </w:rPr>
            </w:pPr>
          </w:p>
        </w:tc>
      </w:tr>
      <w:tr w:rsidR="00EB3DAD" w:rsidRPr="00955342" w:rsidTr="002B2CEB">
        <w:trPr>
          <w:gridAfter w:val="1"/>
          <w:wAfter w:w="13" w:type="dxa"/>
          <w:trHeight w:val="351"/>
        </w:trPr>
        <w:tc>
          <w:tcPr>
            <w:tcW w:w="852" w:type="dxa"/>
            <w:tcBorders>
              <w:bottom w:val="single" w:sz="4" w:space="0" w:color="FFFFFF"/>
              <w:right w:val="single" w:sz="4" w:space="0" w:color="FFFFFF"/>
            </w:tcBorders>
            <w:shd w:val="clear" w:color="auto" w:fill="auto"/>
          </w:tcPr>
          <w:p w:rsidR="00EB3DAD" w:rsidRPr="00955342" w:rsidRDefault="00EB3DAD" w:rsidP="00EB3DAD">
            <w:pPr>
              <w:tabs>
                <w:tab w:val="left" w:pos="8064"/>
              </w:tabs>
              <w:rPr>
                <w:lang w:val="uk-UA"/>
              </w:rPr>
            </w:pPr>
          </w:p>
        </w:tc>
        <w:tc>
          <w:tcPr>
            <w:tcW w:w="5805" w:type="dxa"/>
            <w:tcBorders>
              <w:left w:val="single" w:sz="4" w:space="0" w:color="FFFFFF"/>
              <w:bottom w:val="single" w:sz="4" w:space="0" w:color="FFFFFF"/>
              <w:right w:val="single" w:sz="4" w:space="0" w:color="FFFFFF"/>
            </w:tcBorders>
            <w:shd w:val="clear" w:color="auto" w:fill="auto"/>
          </w:tcPr>
          <w:p w:rsidR="00EB3DAD" w:rsidRPr="00955342" w:rsidRDefault="00EB3DAD" w:rsidP="00EB3DAD">
            <w:pPr>
              <w:tabs>
                <w:tab w:val="left" w:pos="8064"/>
              </w:tabs>
              <w:rPr>
                <w:lang w:val="uk-UA"/>
              </w:rPr>
            </w:pPr>
          </w:p>
        </w:tc>
        <w:tc>
          <w:tcPr>
            <w:tcW w:w="4537" w:type="dxa"/>
            <w:tcBorders>
              <w:left w:val="single" w:sz="4" w:space="0" w:color="FFFFFF"/>
              <w:bottom w:val="single" w:sz="4" w:space="0" w:color="FFFFFF"/>
            </w:tcBorders>
            <w:shd w:val="clear" w:color="auto" w:fill="auto"/>
          </w:tcPr>
          <w:p w:rsidR="00EB3DAD" w:rsidRPr="00955342" w:rsidRDefault="00EB3DAD" w:rsidP="00EB3DAD">
            <w:pPr>
              <w:tabs>
                <w:tab w:val="left" w:pos="8064"/>
              </w:tabs>
              <w:rPr>
                <w:lang w:val="uk-UA"/>
              </w:rPr>
            </w:pPr>
          </w:p>
        </w:tc>
        <w:tc>
          <w:tcPr>
            <w:tcW w:w="1995" w:type="dxa"/>
            <w:gridSpan w:val="2"/>
            <w:tcBorders>
              <w:bottom w:val="single" w:sz="4" w:space="0" w:color="auto"/>
            </w:tcBorders>
            <w:shd w:val="clear" w:color="auto" w:fill="auto"/>
          </w:tcPr>
          <w:p w:rsidR="00EB3DAD" w:rsidRPr="00955342" w:rsidRDefault="00EB3DAD" w:rsidP="00EB3DAD">
            <w:pPr>
              <w:tabs>
                <w:tab w:val="left" w:pos="8064"/>
              </w:tabs>
              <w:ind w:left="12"/>
              <w:rPr>
                <w:lang w:val="uk-UA"/>
              </w:rPr>
            </w:pPr>
            <w:r w:rsidRPr="00955342">
              <w:rPr>
                <w:lang w:val="uk-UA"/>
              </w:rPr>
              <w:t>Усього</w:t>
            </w:r>
            <w:r>
              <w:rPr>
                <w:lang w:val="uk-UA"/>
              </w:rPr>
              <w:t xml:space="preserve"> по програмі</w:t>
            </w:r>
            <w:r w:rsidRPr="00955342">
              <w:rPr>
                <w:lang w:val="uk-UA"/>
              </w:rPr>
              <w:t>:</w:t>
            </w:r>
          </w:p>
        </w:tc>
        <w:tc>
          <w:tcPr>
            <w:tcW w:w="1208" w:type="dxa"/>
            <w:gridSpan w:val="5"/>
            <w:shd w:val="clear" w:color="auto" w:fill="auto"/>
          </w:tcPr>
          <w:p w:rsidR="00EB3DAD" w:rsidRPr="00955342" w:rsidRDefault="00EB3DAD" w:rsidP="00EB3DAD">
            <w:pPr>
              <w:jc w:val="center"/>
              <w:rPr>
                <w:b/>
                <w:lang w:val="uk-UA"/>
              </w:rPr>
            </w:pPr>
            <w:r>
              <w:rPr>
                <w:b/>
                <w:lang w:val="uk-UA"/>
              </w:rPr>
              <w:t>27</w:t>
            </w:r>
          </w:p>
        </w:tc>
        <w:tc>
          <w:tcPr>
            <w:tcW w:w="1760" w:type="dxa"/>
            <w:gridSpan w:val="2"/>
            <w:shd w:val="clear" w:color="auto" w:fill="auto"/>
          </w:tcPr>
          <w:p w:rsidR="00EB3DAD" w:rsidRPr="00955342" w:rsidRDefault="00EB3DAD" w:rsidP="00EB3DAD">
            <w:pPr>
              <w:jc w:val="center"/>
              <w:rPr>
                <w:b/>
                <w:lang w:val="uk-UA"/>
              </w:rPr>
            </w:pPr>
            <w:r w:rsidRPr="00955342">
              <w:rPr>
                <w:b/>
                <w:lang w:val="uk-UA"/>
              </w:rPr>
              <w:t>27</w:t>
            </w:r>
          </w:p>
        </w:tc>
      </w:tr>
      <w:tr w:rsidR="00EB3DAD" w:rsidRPr="00955342" w:rsidTr="002B2CEB">
        <w:trPr>
          <w:gridAfter w:val="1"/>
          <w:wAfter w:w="13" w:type="dxa"/>
          <w:trHeight w:val="384"/>
        </w:trPr>
        <w:tc>
          <w:tcPr>
            <w:tcW w:w="852" w:type="dxa"/>
            <w:tcBorders>
              <w:top w:val="single" w:sz="4" w:space="0" w:color="FFFFFF"/>
              <w:bottom w:val="nil"/>
              <w:right w:val="single" w:sz="4" w:space="0" w:color="FFFFFF"/>
            </w:tcBorders>
            <w:shd w:val="clear" w:color="auto" w:fill="auto"/>
          </w:tcPr>
          <w:p w:rsidR="00EB3DAD" w:rsidRPr="00955342" w:rsidRDefault="00EB3DAD" w:rsidP="00EB3DAD">
            <w:pPr>
              <w:rPr>
                <w:lang w:val="uk-UA"/>
              </w:rPr>
            </w:pPr>
          </w:p>
        </w:tc>
        <w:tc>
          <w:tcPr>
            <w:tcW w:w="5805" w:type="dxa"/>
            <w:tcBorders>
              <w:top w:val="single" w:sz="4" w:space="0" w:color="FFFFFF"/>
              <w:left w:val="single" w:sz="4" w:space="0" w:color="FFFFFF"/>
              <w:bottom w:val="single" w:sz="4" w:space="0" w:color="FFFFFF"/>
              <w:right w:val="single" w:sz="4" w:space="0" w:color="FFFFFF"/>
            </w:tcBorders>
            <w:shd w:val="clear" w:color="auto" w:fill="auto"/>
          </w:tcPr>
          <w:p w:rsidR="00EB3DAD" w:rsidRPr="00955342" w:rsidRDefault="00EB3DAD" w:rsidP="00EB3DAD">
            <w:pPr>
              <w:rPr>
                <w:lang w:val="uk-UA"/>
              </w:rPr>
            </w:pPr>
          </w:p>
        </w:tc>
        <w:tc>
          <w:tcPr>
            <w:tcW w:w="4537" w:type="dxa"/>
            <w:tcBorders>
              <w:top w:val="single" w:sz="4" w:space="0" w:color="FFFFFF"/>
              <w:left w:val="single" w:sz="4" w:space="0" w:color="FFFFFF"/>
              <w:bottom w:val="single" w:sz="4" w:space="0" w:color="FFFFFF"/>
            </w:tcBorders>
            <w:shd w:val="clear" w:color="auto" w:fill="auto"/>
          </w:tcPr>
          <w:p w:rsidR="00EB3DAD" w:rsidRPr="00955342" w:rsidRDefault="00EB3DAD" w:rsidP="00EB3DAD">
            <w:pPr>
              <w:rPr>
                <w:lang w:val="uk-UA"/>
              </w:rPr>
            </w:pPr>
          </w:p>
        </w:tc>
        <w:tc>
          <w:tcPr>
            <w:tcW w:w="1995" w:type="dxa"/>
            <w:gridSpan w:val="2"/>
            <w:shd w:val="clear" w:color="auto" w:fill="auto"/>
          </w:tcPr>
          <w:p w:rsidR="00EB3DAD" w:rsidRPr="00955342" w:rsidRDefault="00EB3DAD" w:rsidP="00EB3DAD">
            <w:pPr>
              <w:rPr>
                <w:lang w:val="uk-UA"/>
              </w:rPr>
            </w:pPr>
            <w:r w:rsidRPr="00955342">
              <w:rPr>
                <w:lang w:val="uk-UA"/>
              </w:rPr>
              <w:t>У тому числі кошти</w:t>
            </w:r>
            <w:r>
              <w:rPr>
                <w:lang w:val="uk-UA"/>
              </w:rPr>
              <w:t>:</w:t>
            </w:r>
          </w:p>
        </w:tc>
        <w:tc>
          <w:tcPr>
            <w:tcW w:w="1208" w:type="dxa"/>
            <w:gridSpan w:val="5"/>
            <w:shd w:val="clear" w:color="auto" w:fill="auto"/>
          </w:tcPr>
          <w:p w:rsidR="00EB3DAD" w:rsidRPr="00955342" w:rsidRDefault="00EB3DAD" w:rsidP="00EB3DAD">
            <w:pPr>
              <w:jc w:val="center"/>
              <w:rPr>
                <w:lang w:val="uk-UA"/>
              </w:rPr>
            </w:pPr>
          </w:p>
        </w:tc>
        <w:tc>
          <w:tcPr>
            <w:tcW w:w="1760" w:type="dxa"/>
            <w:gridSpan w:val="2"/>
            <w:shd w:val="clear" w:color="auto" w:fill="auto"/>
          </w:tcPr>
          <w:p w:rsidR="00EB3DAD" w:rsidRPr="00955342" w:rsidRDefault="00EB3DAD" w:rsidP="00EB3DAD">
            <w:pPr>
              <w:jc w:val="center"/>
              <w:rPr>
                <w:lang w:val="uk-UA"/>
              </w:rPr>
            </w:pPr>
          </w:p>
        </w:tc>
      </w:tr>
      <w:tr w:rsidR="00EB3DAD" w:rsidRPr="00955342" w:rsidTr="002B2CEB">
        <w:trPr>
          <w:gridAfter w:val="1"/>
          <w:wAfter w:w="13" w:type="dxa"/>
          <w:trHeight w:val="284"/>
        </w:trPr>
        <w:tc>
          <w:tcPr>
            <w:tcW w:w="852" w:type="dxa"/>
            <w:tcBorders>
              <w:top w:val="single" w:sz="4" w:space="0" w:color="FFFFFF"/>
              <w:bottom w:val="single" w:sz="4" w:space="0" w:color="FFFFFF"/>
              <w:right w:val="single" w:sz="4" w:space="0" w:color="FFFFFF"/>
            </w:tcBorders>
            <w:shd w:val="clear" w:color="auto" w:fill="auto"/>
          </w:tcPr>
          <w:p w:rsidR="00EB3DAD" w:rsidRPr="00955342" w:rsidRDefault="00EB3DAD" w:rsidP="00EB3DAD">
            <w:pPr>
              <w:rPr>
                <w:lang w:val="uk-UA"/>
              </w:rPr>
            </w:pPr>
          </w:p>
        </w:tc>
        <w:tc>
          <w:tcPr>
            <w:tcW w:w="5805" w:type="dxa"/>
            <w:tcBorders>
              <w:top w:val="nil"/>
              <w:left w:val="single" w:sz="4" w:space="0" w:color="FFFFFF"/>
              <w:bottom w:val="single" w:sz="4" w:space="0" w:color="FFFFFF"/>
              <w:right w:val="single" w:sz="4" w:space="0" w:color="FFFFFF"/>
            </w:tcBorders>
            <w:shd w:val="clear" w:color="auto" w:fill="auto"/>
          </w:tcPr>
          <w:p w:rsidR="00EB3DAD" w:rsidRPr="00955342" w:rsidRDefault="00EB3DAD" w:rsidP="00EB3DAD">
            <w:pPr>
              <w:rPr>
                <w:lang w:val="uk-UA"/>
              </w:rPr>
            </w:pPr>
          </w:p>
        </w:tc>
        <w:tc>
          <w:tcPr>
            <w:tcW w:w="4537" w:type="dxa"/>
            <w:tcBorders>
              <w:top w:val="single" w:sz="4" w:space="0" w:color="FFFFFF"/>
              <w:left w:val="single" w:sz="4" w:space="0" w:color="FFFFFF"/>
              <w:bottom w:val="single" w:sz="4" w:space="0" w:color="FFFFFF"/>
            </w:tcBorders>
            <w:shd w:val="clear" w:color="auto" w:fill="auto"/>
          </w:tcPr>
          <w:p w:rsidR="00EB3DAD" w:rsidRPr="00955342" w:rsidRDefault="00EB3DAD" w:rsidP="00EB3DAD">
            <w:pPr>
              <w:rPr>
                <w:lang w:val="uk-UA"/>
              </w:rPr>
            </w:pPr>
          </w:p>
        </w:tc>
        <w:tc>
          <w:tcPr>
            <w:tcW w:w="1995" w:type="dxa"/>
            <w:gridSpan w:val="2"/>
            <w:shd w:val="clear" w:color="auto" w:fill="auto"/>
          </w:tcPr>
          <w:p w:rsidR="00EB3DAD" w:rsidRPr="00955342" w:rsidRDefault="00EB3DAD" w:rsidP="00EB3DAD">
            <w:pPr>
              <w:rPr>
                <w:lang w:val="uk-UA"/>
              </w:rPr>
            </w:pPr>
            <w:r w:rsidRPr="00955342">
              <w:rPr>
                <w:lang w:val="uk-UA"/>
              </w:rPr>
              <w:t>державного бюджету</w:t>
            </w:r>
          </w:p>
        </w:tc>
        <w:tc>
          <w:tcPr>
            <w:tcW w:w="2968" w:type="dxa"/>
            <w:gridSpan w:val="7"/>
            <w:shd w:val="clear" w:color="auto" w:fill="auto"/>
          </w:tcPr>
          <w:p w:rsidR="00EB3DAD" w:rsidRPr="00955342" w:rsidRDefault="00EB3DAD" w:rsidP="00EB3DAD">
            <w:pPr>
              <w:jc w:val="center"/>
              <w:rPr>
                <w:lang w:val="uk-UA"/>
              </w:rPr>
            </w:pPr>
            <w:r w:rsidRPr="00955342">
              <w:rPr>
                <w:lang w:val="uk-UA"/>
              </w:rPr>
              <w:t>У межах фінансового ресурсу</w:t>
            </w:r>
          </w:p>
        </w:tc>
      </w:tr>
      <w:tr w:rsidR="00EB3DAD" w:rsidRPr="00955342" w:rsidTr="002B2CEB">
        <w:trPr>
          <w:gridAfter w:val="1"/>
          <w:wAfter w:w="13" w:type="dxa"/>
          <w:trHeight w:val="284"/>
        </w:trPr>
        <w:tc>
          <w:tcPr>
            <w:tcW w:w="852" w:type="dxa"/>
            <w:tcBorders>
              <w:top w:val="single" w:sz="4" w:space="0" w:color="FFFFFF"/>
              <w:bottom w:val="single" w:sz="4" w:space="0" w:color="FFFFFF"/>
              <w:right w:val="single" w:sz="4" w:space="0" w:color="FFFFFF"/>
            </w:tcBorders>
            <w:shd w:val="clear" w:color="auto" w:fill="auto"/>
          </w:tcPr>
          <w:p w:rsidR="00EB3DAD" w:rsidRPr="00955342" w:rsidRDefault="00EB3DAD" w:rsidP="00EB3DAD">
            <w:pPr>
              <w:rPr>
                <w:lang w:val="uk-UA"/>
              </w:rPr>
            </w:pPr>
          </w:p>
        </w:tc>
        <w:tc>
          <w:tcPr>
            <w:tcW w:w="5805" w:type="dxa"/>
            <w:tcBorders>
              <w:top w:val="single" w:sz="4" w:space="0" w:color="FFFFFF"/>
              <w:left w:val="single" w:sz="4" w:space="0" w:color="FFFFFF"/>
              <w:bottom w:val="single" w:sz="4" w:space="0" w:color="FFFFFF"/>
              <w:right w:val="single" w:sz="4" w:space="0" w:color="FFFFFF"/>
            </w:tcBorders>
            <w:shd w:val="clear" w:color="auto" w:fill="auto"/>
          </w:tcPr>
          <w:p w:rsidR="00EB3DAD" w:rsidRPr="00955342" w:rsidRDefault="00EB3DAD" w:rsidP="00EB3DAD">
            <w:pPr>
              <w:rPr>
                <w:lang w:val="uk-UA"/>
              </w:rPr>
            </w:pPr>
          </w:p>
        </w:tc>
        <w:tc>
          <w:tcPr>
            <w:tcW w:w="4537" w:type="dxa"/>
            <w:tcBorders>
              <w:top w:val="single" w:sz="4" w:space="0" w:color="FFFFFF"/>
              <w:left w:val="single" w:sz="4" w:space="0" w:color="FFFFFF"/>
              <w:bottom w:val="single" w:sz="4" w:space="0" w:color="FFFFFF"/>
            </w:tcBorders>
            <w:shd w:val="clear" w:color="auto" w:fill="auto"/>
          </w:tcPr>
          <w:p w:rsidR="00EB3DAD" w:rsidRPr="00955342" w:rsidRDefault="00EB3DAD" w:rsidP="00EB3DAD">
            <w:pPr>
              <w:rPr>
                <w:lang w:val="uk-UA"/>
              </w:rPr>
            </w:pPr>
          </w:p>
        </w:tc>
        <w:tc>
          <w:tcPr>
            <w:tcW w:w="1995" w:type="dxa"/>
            <w:gridSpan w:val="2"/>
            <w:shd w:val="clear" w:color="auto" w:fill="auto"/>
          </w:tcPr>
          <w:p w:rsidR="00EB3DAD" w:rsidRPr="00955342" w:rsidRDefault="00EB3DAD" w:rsidP="00EB3DAD">
            <w:pPr>
              <w:rPr>
                <w:lang w:val="uk-UA"/>
              </w:rPr>
            </w:pPr>
            <w:r w:rsidRPr="00955342">
              <w:rPr>
                <w:lang w:val="uk-UA"/>
              </w:rPr>
              <w:t>районного бюджету</w:t>
            </w:r>
          </w:p>
        </w:tc>
        <w:tc>
          <w:tcPr>
            <w:tcW w:w="1208" w:type="dxa"/>
            <w:gridSpan w:val="5"/>
            <w:shd w:val="clear" w:color="auto" w:fill="auto"/>
          </w:tcPr>
          <w:p w:rsidR="00EB3DAD" w:rsidRPr="00955342" w:rsidRDefault="00EB3DAD" w:rsidP="00EB3DAD">
            <w:pPr>
              <w:jc w:val="center"/>
              <w:rPr>
                <w:lang w:val="uk-UA"/>
              </w:rPr>
            </w:pPr>
            <w:r>
              <w:rPr>
                <w:lang w:val="uk-UA"/>
              </w:rPr>
              <w:t>27</w:t>
            </w:r>
          </w:p>
        </w:tc>
        <w:tc>
          <w:tcPr>
            <w:tcW w:w="1760" w:type="dxa"/>
            <w:gridSpan w:val="2"/>
            <w:shd w:val="clear" w:color="auto" w:fill="auto"/>
          </w:tcPr>
          <w:p w:rsidR="00EB3DAD" w:rsidRPr="00955342" w:rsidRDefault="00EB3DAD" w:rsidP="00EB3DAD">
            <w:pPr>
              <w:jc w:val="center"/>
              <w:rPr>
                <w:lang w:val="uk-UA"/>
              </w:rPr>
            </w:pPr>
            <w:r w:rsidRPr="00955342">
              <w:rPr>
                <w:lang w:val="uk-UA"/>
              </w:rPr>
              <w:t>27</w:t>
            </w:r>
          </w:p>
        </w:tc>
      </w:tr>
      <w:tr w:rsidR="00EB3DAD" w:rsidRPr="00955342" w:rsidTr="002B2CEB">
        <w:trPr>
          <w:gridAfter w:val="1"/>
          <w:wAfter w:w="13" w:type="dxa"/>
          <w:trHeight w:val="347"/>
        </w:trPr>
        <w:tc>
          <w:tcPr>
            <w:tcW w:w="852" w:type="dxa"/>
            <w:tcBorders>
              <w:top w:val="single" w:sz="4" w:space="0" w:color="FFFFFF"/>
              <w:bottom w:val="single" w:sz="4" w:space="0" w:color="auto"/>
              <w:right w:val="single" w:sz="4" w:space="0" w:color="FFFFFF"/>
            </w:tcBorders>
            <w:shd w:val="clear" w:color="auto" w:fill="auto"/>
          </w:tcPr>
          <w:p w:rsidR="00EB3DAD" w:rsidRPr="00955342" w:rsidRDefault="00EB3DAD" w:rsidP="00EB3DAD">
            <w:pPr>
              <w:rPr>
                <w:lang w:val="uk-UA"/>
              </w:rPr>
            </w:pPr>
          </w:p>
        </w:tc>
        <w:tc>
          <w:tcPr>
            <w:tcW w:w="5805" w:type="dxa"/>
            <w:tcBorders>
              <w:top w:val="single" w:sz="4" w:space="0" w:color="FFFFFF"/>
              <w:left w:val="single" w:sz="4" w:space="0" w:color="FFFFFF"/>
              <w:bottom w:val="single" w:sz="4" w:space="0" w:color="auto"/>
              <w:right w:val="single" w:sz="4" w:space="0" w:color="FFFFFF"/>
            </w:tcBorders>
            <w:shd w:val="clear" w:color="auto" w:fill="auto"/>
          </w:tcPr>
          <w:p w:rsidR="00EB3DAD" w:rsidRPr="00955342" w:rsidRDefault="00EB3DAD" w:rsidP="00EB3DAD">
            <w:pPr>
              <w:rPr>
                <w:lang w:val="uk-UA"/>
              </w:rPr>
            </w:pPr>
          </w:p>
        </w:tc>
        <w:tc>
          <w:tcPr>
            <w:tcW w:w="4537" w:type="dxa"/>
            <w:tcBorders>
              <w:top w:val="single" w:sz="4" w:space="0" w:color="FFFFFF"/>
              <w:left w:val="single" w:sz="4" w:space="0" w:color="FFFFFF"/>
              <w:bottom w:val="single" w:sz="4" w:space="0" w:color="auto"/>
            </w:tcBorders>
            <w:shd w:val="clear" w:color="auto" w:fill="auto"/>
          </w:tcPr>
          <w:p w:rsidR="00EB3DAD" w:rsidRPr="00955342" w:rsidRDefault="00EB3DAD" w:rsidP="00EB3DAD">
            <w:pPr>
              <w:rPr>
                <w:lang w:val="uk-UA"/>
              </w:rPr>
            </w:pPr>
          </w:p>
        </w:tc>
        <w:tc>
          <w:tcPr>
            <w:tcW w:w="1995" w:type="dxa"/>
            <w:gridSpan w:val="2"/>
            <w:tcBorders>
              <w:bottom w:val="single" w:sz="4" w:space="0" w:color="auto"/>
            </w:tcBorders>
            <w:shd w:val="clear" w:color="auto" w:fill="auto"/>
          </w:tcPr>
          <w:p w:rsidR="00EB3DAD" w:rsidRPr="00955342" w:rsidRDefault="00EB3DAD" w:rsidP="00EB3DAD">
            <w:pPr>
              <w:rPr>
                <w:lang w:val="uk-UA"/>
              </w:rPr>
            </w:pPr>
            <w:r w:rsidRPr="00955342">
              <w:rPr>
                <w:lang w:val="uk-UA"/>
              </w:rPr>
              <w:t>місцевих бюджетів</w:t>
            </w:r>
          </w:p>
        </w:tc>
        <w:tc>
          <w:tcPr>
            <w:tcW w:w="2968" w:type="dxa"/>
            <w:gridSpan w:val="7"/>
            <w:tcBorders>
              <w:bottom w:val="single" w:sz="4" w:space="0" w:color="auto"/>
            </w:tcBorders>
            <w:shd w:val="clear" w:color="auto" w:fill="auto"/>
          </w:tcPr>
          <w:p w:rsidR="00EB3DAD" w:rsidRPr="00955342" w:rsidRDefault="00EB3DAD" w:rsidP="00EB3DAD">
            <w:pPr>
              <w:jc w:val="center"/>
              <w:rPr>
                <w:lang w:val="uk-UA"/>
              </w:rPr>
            </w:pPr>
            <w:r w:rsidRPr="00955342">
              <w:rPr>
                <w:lang w:val="uk-UA"/>
              </w:rPr>
              <w:t>У межах фінансового ресурсу</w:t>
            </w:r>
          </w:p>
        </w:tc>
      </w:tr>
    </w:tbl>
    <w:p w:rsidR="00B71D0A" w:rsidRDefault="00A21EB8" w:rsidP="00B71D0A">
      <w:pPr>
        <w:rPr>
          <w:sz w:val="28"/>
          <w:szCs w:val="28"/>
          <w:lang w:val="uk-UA"/>
        </w:rPr>
      </w:pPr>
      <w:r>
        <w:rPr>
          <w:lang w:val="uk-UA"/>
        </w:rPr>
        <w:br w:type="textWrapping" w:clear="all"/>
      </w:r>
      <w:r w:rsidR="00EB3DAD">
        <w:rPr>
          <w:sz w:val="28"/>
          <w:szCs w:val="28"/>
          <w:lang w:val="uk-UA"/>
        </w:rPr>
        <w:t xml:space="preserve">       </w:t>
      </w:r>
      <w:r w:rsidR="00463B22">
        <w:rPr>
          <w:sz w:val="28"/>
          <w:szCs w:val="28"/>
          <w:lang w:val="uk-UA"/>
        </w:rPr>
        <w:t xml:space="preserve"> </w:t>
      </w:r>
      <w:r w:rsidR="00EB3DAD" w:rsidRPr="00EB3DAD">
        <w:rPr>
          <w:sz w:val="28"/>
          <w:szCs w:val="28"/>
          <w:lang w:val="uk-UA"/>
        </w:rPr>
        <w:t xml:space="preserve">Для здійснення заходів вищезазначеної </w:t>
      </w:r>
      <w:r w:rsidR="00E5660F">
        <w:rPr>
          <w:sz w:val="28"/>
          <w:szCs w:val="28"/>
          <w:lang w:val="uk-UA"/>
        </w:rPr>
        <w:t>П</w:t>
      </w:r>
      <w:r w:rsidR="00EB3DAD" w:rsidRPr="00EB3DAD">
        <w:rPr>
          <w:sz w:val="28"/>
          <w:szCs w:val="28"/>
          <w:lang w:val="uk-UA"/>
        </w:rPr>
        <w:t>рограми</w:t>
      </w:r>
      <w:r w:rsidR="00EB3DAD">
        <w:rPr>
          <w:sz w:val="28"/>
          <w:szCs w:val="28"/>
          <w:lang w:val="uk-UA"/>
        </w:rPr>
        <w:t xml:space="preserve"> було передбачено кошти в сумі 27, 0 тис. грн., але до кінця </w:t>
      </w:r>
      <w:r w:rsidR="00B71D0A" w:rsidRPr="00EB3DAD">
        <w:rPr>
          <w:sz w:val="28"/>
          <w:szCs w:val="28"/>
          <w:lang w:val="uk-UA"/>
        </w:rPr>
        <w:t>бюджетн</w:t>
      </w:r>
      <w:r w:rsidR="00EB3DAD">
        <w:rPr>
          <w:sz w:val="28"/>
          <w:szCs w:val="28"/>
          <w:lang w:val="uk-UA"/>
        </w:rPr>
        <w:t>ого</w:t>
      </w:r>
      <w:r w:rsidR="00B71D0A" w:rsidRPr="00EB3DAD">
        <w:rPr>
          <w:sz w:val="28"/>
          <w:szCs w:val="28"/>
          <w:lang w:val="uk-UA"/>
        </w:rPr>
        <w:t xml:space="preserve"> р</w:t>
      </w:r>
      <w:r w:rsidR="00EB3DAD">
        <w:rPr>
          <w:sz w:val="28"/>
          <w:szCs w:val="28"/>
          <w:lang w:val="uk-UA"/>
        </w:rPr>
        <w:t>о</w:t>
      </w:r>
      <w:r w:rsidR="00B71D0A" w:rsidRPr="00EB3DAD">
        <w:rPr>
          <w:sz w:val="28"/>
          <w:szCs w:val="28"/>
          <w:lang w:val="uk-UA"/>
        </w:rPr>
        <w:t>к</w:t>
      </w:r>
      <w:r w:rsidR="00EB3DAD">
        <w:rPr>
          <w:sz w:val="28"/>
          <w:szCs w:val="28"/>
          <w:lang w:val="uk-UA"/>
        </w:rPr>
        <w:t>у кошти не було виділено</w:t>
      </w:r>
      <w:r w:rsidR="00B71D0A" w:rsidRPr="00EB3DAD">
        <w:rPr>
          <w:sz w:val="28"/>
          <w:szCs w:val="28"/>
          <w:lang w:val="uk-UA"/>
        </w:rPr>
        <w:t>.</w:t>
      </w:r>
    </w:p>
    <w:p w:rsidR="00EB3DAD" w:rsidRDefault="00EB3DAD" w:rsidP="00B71D0A">
      <w:pPr>
        <w:rPr>
          <w:sz w:val="28"/>
          <w:szCs w:val="28"/>
          <w:lang w:val="uk-UA"/>
        </w:rPr>
      </w:pPr>
    </w:p>
    <w:p w:rsidR="00ED446C" w:rsidRPr="00EB3DAD" w:rsidRDefault="00ED446C" w:rsidP="00B71D0A">
      <w:pPr>
        <w:rPr>
          <w:sz w:val="28"/>
          <w:szCs w:val="28"/>
          <w:lang w:val="uk-UA"/>
        </w:rPr>
      </w:pPr>
    </w:p>
    <w:p w:rsidR="00B71D0A" w:rsidRPr="00955342" w:rsidRDefault="00B71D0A" w:rsidP="00B71D0A">
      <w:pPr>
        <w:rPr>
          <w:lang w:val="uk-UA"/>
        </w:rPr>
      </w:pPr>
    </w:p>
    <w:p w:rsidR="00EB3DAD" w:rsidRDefault="00B71D0A" w:rsidP="00B71D0A">
      <w:pPr>
        <w:shd w:val="clear" w:color="auto" w:fill="FFFFFF"/>
        <w:tabs>
          <w:tab w:val="left" w:pos="5040"/>
        </w:tabs>
        <w:rPr>
          <w:sz w:val="28"/>
          <w:szCs w:val="28"/>
          <w:lang w:val="uk-UA"/>
        </w:rPr>
      </w:pPr>
      <w:r>
        <w:rPr>
          <w:sz w:val="28"/>
          <w:szCs w:val="28"/>
          <w:lang w:val="uk-UA"/>
        </w:rPr>
        <w:t xml:space="preserve">Начальник служби у справах дітей </w:t>
      </w:r>
    </w:p>
    <w:p w:rsidR="00EB3DAD" w:rsidRDefault="00EB3DAD" w:rsidP="00B71D0A">
      <w:pPr>
        <w:shd w:val="clear" w:color="auto" w:fill="FFFFFF"/>
        <w:tabs>
          <w:tab w:val="left" w:pos="5040"/>
        </w:tabs>
        <w:rPr>
          <w:sz w:val="28"/>
          <w:szCs w:val="28"/>
          <w:lang w:val="uk-UA"/>
        </w:rPr>
      </w:pPr>
      <w:r>
        <w:rPr>
          <w:sz w:val="28"/>
          <w:szCs w:val="28"/>
          <w:lang w:val="uk-UA"/>
        </w:rPr>
        <w:t xml:space="preserve">Миколаївської </w:t>
      </w:r>
      <w:r w:rsidR="00B71D0A">
        <w:rPr>
          <w:sz w:val="28"/>
          <w:szCs w:val="28"/>
          <w:lang w:val="uk-UA"/>
        </w:rPr>
        <w:t>рай</w:t>
      </w:r>
      <w:r>
        <w:rPr>
          <w:sz w:val="28"/>
          <w:szCs w:val="28"/>
          <w:lang w:val="uk-UA"/>
        </w:rPr>
        <w:t>онної</w:t>
      </w:r>
    </w:p>
    <w:p w:rsidR="00B71D0A" w:rsidRPr="00D71C18" w:rsidRDefault="00EB3DAD" w:rsidP="00B71D0A">
      <w:pPr>
        <w:shd w:val="clear" w:color="auto" w:fill="FFFFFF"/>
        <w:tabs>
          <w:tab w:val="left" w:pos="5040"/>
        </w:tabs>
        <w:rPr>
          <w:sz w:val="28"/>
          <w:szCs w:val="28"/>
          <w:lang w:val="uk-UA"/>
        </w:rPr>
      </w:pPr>
      <w:r>
        <w:rPr>
          <w:sz w:val="28"/>
          <w:szCs w:val="28"/>
          <w:lang w:val="uk-UA"/>
        </w:rPr>
        <w:t>д</w:t>
      </w:r>
      <w:r w:rsidR="00B71D0A">
        <w:rPr>
          <w:sz w:val="28"/>
          <w:szCs w:val="28"/>
          <w:lang w:val="uk-UA"/>
        </w:rPr>
        <w:t>ерж</w:t>
      </w:r>
      <w:r>
        <w:rPr>
          <w:sz w:val="28"/>
          <w:szCs w:val="28"/>
          <w:lang w:val="uk-UA"/>
        </w:rPr>
        <w:t xml:space="preserve">авної </w:t>
      </w:r>
      <w:r w:rsidR="00B71D0A">
        <w:rPr>
          <w:sz w:val="28"/>
          <w:szCs w:val="28"/>
          <w:lang w:val="uk-UA"/>
        </w:rPr>
        <w:t xml:space="preserve">адміністрації                                                                              </w:t>
      </w:r>
      <w:r>
        <w:rPr>
          <w:sz w:val="28"/>
          <w:szCs w:val="28"/>
          <w:lang w:val="uk-UA"/>
        </w:rPr>
        <w:t xml:space="preserve">                                                    </w:t>
      </w:r>
      <w:r w:rsidR="00B71D0A">
        <w:rPr>
          <w:sz w:val="28"/>
          <w:szCs w:val="28"/>
          <w:lang w:val="uk-UA"/>
        </w:rPr>
        <w:t xml:space="preserve">     Тетяна ОВСІЄВСЬКА</w:t>
      </w:r>
      <w:r w:rsidR="00B71D0A">
        <w:rPr>
          <w:sz w:val="28"/>
          <w:szCs w:val="28"/>
          <w:lang w:val="uk-UA"/>
        </w:rPr>
        <w:tab/>
      </w:r>
      <w:r w:rsidR="00B71D0A">
        <w:rPr>
          <w:sz w:val="28"/>
          <w:szCs w:val="28"/>
          <w:lang w:val="uk-UA"/>
        </w:rPr>
        <w:tab/>
      </w:r>
      <w:r w:rsidR="00B71D0A">
        <w:rPr>
          <w:sz w:val="28"/>
          <w:szCs w:val="28"/>
          <w:lang w:val="uk-UA"/>
        </w:rPr>
        <w:tab/>
      </w:r>
      <w:r w:rsidR="00B71D0A">
        <w:rPr>
          <w:sz w:val="28"/>
          <w:szCs w:val="28"/>
          <w:lang w:val="uk-UA"/>
        </w:rPr>
        <w:tab/>
      </w:r>
      <w:r w:rsidR="00B71D0A">
        <w:rPr>
          <w:sz w:val="28"/>
          <w:szCs w:val="28"/>
          <w:lang w:val="uk-UA"/>
        </w:rPr>
        <w:tab/>
      </w:r>
      <w:r w:rsidR="00B71D0A">
        <w:rPr>
          <w:sz w:val="28"/>
          <w:szCs w:val="28"/>
          <w:lang w:val="uk-UA"/>
        </w:rPr>
        <w:tab/>
      </w:r>
      <w:r w:rsidR="00B71D0A">
        <w:rPr>
          <w:sz w:val="28"/>
          <w:szCs w:val="28"/>
          <w:lang w:val="uk-UA"/>
        </w:rPr>
        <w:tab/>
      </w:r>
      <w:r w:rsidR="00B71D0A">
        <w:rPr>
          <w:sz w:val="28"/>
          <w:szCs w:val="28"/>
          <w:lang w:val="uk-UA"/>
        </w:rPr>
        <w:tab/>
        <w:t xml:space="preserve">              </w:t>
      </w:r>
    </w:p>
    <w:p w:rsidR="00FD5295" w:rsidRPr="00B71D0A" w:rsidRDefault="00FD5295">
      <w:pPr>
        <w:rPr>
          <w:lang w:val="uk-UA"/>
        </w:rPr>
      </w:pPr>
    </w:p>
    <w:sectPr w:rsidR="00FD5295" w:rsidRPr="00B71D0A" w:rsidSect="00266C70">
      <w:headerReference w:type="even" r:id="rId7"/>
      <w:headerReference w:type="default" r:id="rId8"/>
      <w:headerReference w:type="first" r:id="rId9"/>
      <w:pgSz w:w="16838" w:h="11906" w:orient="landscape"/>
      <w:pgMar w:top="180" w:right="680" w:bottom="284" w:left="851"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CDD" w:rsidRDefault="00121CDD" w:rsidP="00A21EB8">
      <w:r>
        <w:separator/>
      </w:r>
    </w:p>
  </w:endnote>
  <w:endnote w:type="continuationSeparator" w:id="0">
    <w:p w:rsidR="00121CDD" w:rsidRDefault="00121CDD" w:rsidP="00A21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CDD" w:rsidRDefault="00121CDD" w:rsidP="00A21EB8">
      <w:r>
        <w:separator/>
      </w:r>
    </w:p>
  </w:footnote>
  <w:footnote w:type="continuationSeparator" w:id="0">
    <w:p w:rsidR="00121CDD" w:rsidRDefault="00121CDD" w:rsidP="00A21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88" w:rsidRDefault="001B36EA" w:rsidP="00523A45">
    <w:pPr>
      <w:pStyle w:val="a4"/>
      <w:framePr w:wrap="around" w:vAnchor="text" w:hAnchor="margin" w:xAlign="center" w:y="1"/>
      <w:rPr>
        <w:rStyle w:val="a3"/>
      </w:rPr>
    </w:pPr>
    <w:r>
      <w:rPr>
        <w:rStyle w:val="a3"/>
      </w:rPr>
      <w:fldChar w:fldCharType="begin"/>
    </w:r>
    <w:r w:rsidR="00666CE6">
      <w:rPr>
        <w:rStyle w:val="a3"/>
      </w:rPr>
      <w:instrText xml:space="preserve">PAGE  </w:instrText>
    </w:r>
    <w:r>
      <w:rPr>
        <w:rStyle w:val="a3"/>
      </w:rPr>
      <w:fldChar w:fldCharType="end"/>
    </w:r>
  </w:p>
  <w:p w:rsidR="00B22588" w:rsidRDefault="00121CD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1728848"/>
      <w:docPartObj>
        <w:docPartGallery w:val="Page Numbers (Top of Page)"/>
        <w:docPartUnique/>
      </w:docPartObj>
    </w:sdtPr>
    <w:sdtContent>
      <w:p w:rsidR="00266C70" w:rsidRDefault="001B36EA">
        <w:pPr>
          <w:pStyle w:val="a4"/>
          <w:jc w:val="center"/>
        </w:pPr>
        <w:r>
          <w:fldChar w:fldCharType="begin"/>
        </w:r>
        <w:r w:rsidR="00266C70">
          <w:instrText>PAGE   \* MERGEFORMAT</w:instrText>
        </w:r>
        <w:r>
          <w:fldChar w:fldCharType="separate"/>
        </w:r>
        <w:r w:rsidR="004233F2">
          <w:rPr>
            <w:noProof/>
          </w:rPr>
          <w:t>23</w:t>
        </w:r>
        <w:r>
          <w:fldChar w:fldCharType="end"/>
        </w:r>
      </w:p>
    </w:sdtContent>
  </w:sdt>
  <w:p w:rsidR="00B22588" w:rsidRDefault="00121CD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B8" w:rsidRDefault="00A21EB8" w:rsidP="00A21EB8">
    <w:pPr>
      <w:pStyle w:val="a4"/>
    </w:pPr>
  </w:p>
  <w:p w:rsidR="00B22588" w:rsidRPr="000F002E" w:rsidRDefault="00121CDD" w:rsidP="000F002E">
    <w:pPr>
      <w:pStyle w:val="a4"/>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4097"/>
    <w:multiLevelType w:val="hybridMultilevel"/>
    <w:tmpl w:val="22243AC6"/>
    <w:lvl w:ilvl="0" w:tplc="F51613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643809"/>
    <w:multiLevelType w:val="hybridMultilevel"/>
    <w:tmpl w:val="0BD2DBAC"/>
    <w:lvl w:ilvl="0" w:tplc="1458D1C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71D0A"/>
    <w:rsid w:val="00121CDD"/>
    <w:rsid w:val="00164A52"/>
    <w:rsid w:val="001B36EA"/>
    <w:rsid w:val="00266C70"/>
    <w:rsid w:val="002B2CEB"/>
    <w:rsid w:val="002E79D6"/>
    <w:rsid w:val="004233F2"/>
    <w:rsid w:val="00463B22"/>
    <w:rsid w:val="00666CE6"/>
    <w:rsid w:val="00A21EB8"/>
    <w:rsid w:val="00AD0C6F"/>
    <w:rsid w:val="00B71D0A"/>
    <w:rsid w:val="00E5660F"/>
    <w:rsid w:val="00EB3DAD"/>
    <w:rsid w:val="00ED446C"/>
    <w:rsid w:val="00FD5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1D0A"/>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D0A"/>
    <w:rPr>
      <w:rFonts w:ascii="Cambria" w:eastAsia="Times New Roman" w:hAnsi="Cambria" w:cs="Times New Roman"/>
      <w:b/>
      <w:bCs/>
      <w:kern w:val="32"/>
      <w:sz w:val="32"/>
      <w:szCs w:val="32"/>
      <w:lang/>
    </w:rPr>
  </w:style>
  <w:style w:type="character" w:styleId="a3">
    <w:name w:val="page number"/>
    <w:basedOn w:val="a0"/>
    <w:rsid w:val="00B71D0A"/>
  </w:style>
  <w:style w:type="paragraph" w:styleId="a4">
    <w:name w:val="header"/>
    <w:basedOn w:val="a"/>
    <w:link w:val="a5"/>
    <w:uiPriority w:val="99"/>
    <w:rsid w:val="00B71D0A"/>
    <w:pPr>
      <w:tabs>
        <w:tab w:val="center" w:pos="4677"/>
        <w:tab w:val="right" w:pos="9355"/>
      </w:tabs>
    </w:pPr>
  </w:style>
  <w:style w:type="character" w:customStyle="1" w:styleId="a5">
    <w:name w:val="Верхний колонтитул Знак"/>
    <w:basedOn w:val="a0"/>
    <w:link w:val="a4"/>
    <w:uiPriority w:val="99"/>
    <w:rsid w:val="00B71D0A"/>
    <w:rPr>
      <w:rFonts w:ascii="Times New Roman" w:eastAsia="Times New Roman" w:hAnsi="Times New Roman" w:cs="Times New Roman"/>
      <w:sz w:val="24"/>
      <w:szCs w:val="24"/>
      <w:lang w:eastAsia="ru-RU"/>
    </w:rPr>
  </w:style>
  <w:style w:type="table" w:styleId="a6">
    <w:name w:val="Table Grid"/>
    <w:basedOn w:val="a1"/>
    <w:rsid w:val="00B71D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B71D0A"/>
    <w:pPr>
      <w:spacing w:after="0" w:line="240" w:lineRule="auto"/>
    </w:pPr>
    <w:rPr>
      <w:rFonts w:ascii="Times New Roman" w:eastAsia="Times New Roman" w:hAnsi="Times New Roman" w:cs="Times New Roman"/>
      <w:snapToGrid w:val="0"/>
      <w:sz w:val="24"/>
      <w:szCs w:val="20"/>
      <w:lang w:eastAsia="ru-RU"/>
    </w:rPr>
  </w:style>
  <w:style w:type="paragraph" w:styleId="a7">
    <w:name w:val="Body Text"/>
    <w:basedOn w:val="a"/>
    <w:link w:val="a8"/>
    <w:rsid w:val="00B71D0A"/>
    <w:pPr>
      <w:spacing w:after="120"/>
    </w:pPr>
  </w:style>
  <w:style w:type="character" w:customStyle="1" w:styleId="a8">
    <w:name w:val="Основной текст Знак"/>
    <w:basedOn w:val="a0"/>
    <w:link w:val="a7"/>
    <w:rsid w:val="00B71D0A"/>
    <w:rPr>
      <w:rFonts w:ascii="Times New Roman" w:eastAsia="Times New Roman" w:hAnsi="Times New Roman" w:cs="Times New Roman"/>
      <w:sz w:val="24"/>
      <w:szCs w:val="24"/>
      <w:lang w:eastAsia="ru-RU"/>
    </w:rPr>
  </w:style>
  <w:style w:type="paragraph" w:styleId="a9">
    <w:name w:val="footer"/>
    <w:basedOn w:val="a"/>
    <w:link w:val="aa"/>
    <w:rsid w:val="00B71D0A"/>
    <w:pPr>
      <w:tabs>
        <w:tab w:val="center" w:pos="4677"/>
        <w:tab w:val="right" w:pos="9355"/>
      </w:tabs>
    </w:pPr>
  </w:style>
  <w:style w:type="character" w:customStyle="1" w:styleId="aa">
    <w:name w:val="Нижний колонтитул Знак"/>
    <w:basedOn w:val="a0"/>
    <w:link w:val="a9"/>
    <w:rsid w:val="00B71D0A"/>
    <w:rPr>
      <w:rFonts w:ascii="Times New Roman" w:eastAsia="Times New Roman" w:hAnsi="Times New Roman" w:cs="Times New Roman"/>
      <w:sz w:val="24"/>
      <w:szCs w:val="24"/>
      <w:lang w:eastAsia="ru-RU"/>
    </w:rPr>
  </w:style>
  <w:style w:type="paragraph" w:styleId="ab">
    <w:name w:val="Balloon Text"/>
    <w:basedOn w:val="a"/>
    <w:link w:val="ac"/>
    <w:semiHidden/>
    <w:rsid w:val="00B71D0A"/>
    <w:rPr>
      <w:rFonts w:ascii="Tahoma" w:hAnsi="Tahoma" w:cs="Tahoma"/>
      <w:sz w:val="16"/>
      <w:szCs w:val="16"/>
    </w:rPr>
  </w:style>
  <w:style w:type="character" w:customStyle="1" w:styleId="ac">
    <w:name w:val="Текст выноски Знак"/>
    <w:basedOn w:val="a0"/>
    <w:link w:val="ab"/>
    <w:semiHidden/>
    <w:rsid w:val="00B71D0A"/>
    <w:rPr>
      <w:rFonts w:ascii="Tahoma" w:eastAsia="Times New Roman" w:hAnsi="Tahoma" w:cs="Tahoma"/>
      <w:sz w:val="16"/>
      <w:szCs w:val="16"/>
      <w:lang w:eastAsia="ru-RU"/>
    </w:rPr>
  </w:style>
  <w:style w:type="paragraph" w:customStyle="1" w:styleId="12">
    <w:name w:val="Знак Знак1"/>
    <w:basedOn w:val="a"/>
    <w:rsid w:val="00B71D0A"/>
    <w:pPr>
      <w:keepNext/>
      <w:widowControl w:val="0"/>
      <w:tabs>
        <w:tab w:val="left" w:pos="567"/>
      </w:tabs>
      <w:ind w:firstLine="425"/>
      <w:jc w:val="both"/>
    </w:pPr>
    <w:rPr>
      <w:sz w:val="28"/>
      <w:lang w:val="uk-UA" w:eastAsia="en-US"/>
    </w:rPr>
  </w:style>
  <w:style w:type="paragraph" w:styleId="HTML">
    <w:name w:val="HTML Preformatted"/>
    <w:basedOn w:val="a"/>
    <w:link w:val="HTML0"/>
    <w:unhideWhenUsed/>
    <w:rsid w:val="00AD0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AD0C6F"/>
    <w:rPr>
      <w:rFonts w:ascii="Courier New" w:eastAsia="Times New Roman" w:hAnsi="Courier New" w:cs="Courier New"/>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6819</Words>
  <Characters>38872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2022-02-14T12:48:00Z</cp:lastPrinted>
  <dcterms:created xsi:type="dcterms:W3CDTF">2022-02-15T07:03:00Z</dcterms:created>
  <dcterms:modified xsi:type="dcterms:W3CDTF">2022-02-15T07:03:00Z</dcterms:modified>
</cp:coreProperties>
</file>